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65CC" w:rsidRPr="004865CC" w:rsidRDefault="00290597" w:rsidP="00290597">
      <w:pPr>
        <w:spacing w:after="0" w:line="360" w:lineRule="auto"/>
        <w:ind w:firstLine="567"/>
        <w:jc w:val="center"/>
        <w:rPr>
          <w:rFonts w:ascii="Times New Roman" w:hAnsi="Times New Roman" w:cs="Times New Roman"/>
          <w:b/>
          <w:sz w:val="28"/>
          <w:szCs w:val="28"/>
          <w:lang w:val="uk-UA"/>
        </w:rPr>
      </w:pPr>
      <w:r w:rsidRPr="004865CC">
        <w:rPr>
          <w:rFonts w:ascii="Times New Roman" w:hAnsi="Times New Roman" w:cs="Times New Roman"/>
          <w:b/>
          <w:sz w:val="28"/>
          <w:szCs w:val="28"/>
          <w:lang w:val="uk-UA"/>
        </w:rPr>
        <w:t>ТЕМА</w:t>
      </w:r>
      <w:r w:rsidRPr="00290597">
        <w:rPr>
          <w:rFonts w:ascii="Times New Roman" w:hAnsi="Times New Roman" w:cs="Times New Roman"/>
          <w:b/>
          <w:sz w:val="28"/>
          <w:szCs w:val="28"/>
        </w:rPr>
        <w:t xml:space="preserve"> </w:t>
      </w:r>
      <w:r>
        <w:rPr>
          <w:rFonts w:ascii="Times New Roman" w:hAnsi="Times New Roman" w:cs="Times New Roman"/>
          <w:b/>
          <w:sz w:val="28"/>
          <w:szCs w:val="28"/>
          <w:lang w:val="uk-UA"/>
        </w:rPr>
        <w:t>№</w:t>
      </w:r>
      <w:r w:rsidRPr="00290597">
        <w:rPr>
          <w:rFonts w:ascii="Times New Roman" w:hAnsi="Times New Roman" w:cs="Times New Roman"/>
          <w:b/>
          <w:sz w:val="28"/>
          <w:szCs w:val="28"/>
        </w:rPr>
        <w:t>3</w:t>
      </w:r>
      <w:r w:rsidR="00966FD4">
        <w:rPr>
          <w:rFonts w:ascii="Times New Roman" w:hAnsi="Times New Roman" w:cs="Times New Roman"/>
          <w:b/>
          <w:sz w:val="28"/>
          <w:szCs w:val="28"/>
          <w:lang w:val="uk-UA"/>
        </w:rPr>
        <w:t xml:space="preserve">. </w:t>
      </w:r>
      <w:r w:rsidRPr="00290597">
        <w:rPr>
          <w:rFonts w:ascii="Times New Roman" w:hAnsi="Times New Roman" w:cs="Times New Roman"/>
          <w:b/>
          <w:sz w:val="28"/>
          <w:szCs w:val="28"/>
          <w:lang w:val="uk-UA"/>
        </w:rPr>
        <w:t>ПРАВОВЕ ЗАБЕЗПЕЧЕННЯ ГЕНДЕРНОЇ РІВНОСТІ В УКРАЇНІ</w:t>
      </w:r>
    </w:p>
    <w:p w:rsidR="004865CC" w:rsidRDefault="004865CC" w:rsidP="004865CC">
      <w:pPr>
        <w:spacing w:after="0" w:line="360" w:lineRule="auto"/>
        <w:ind w:firstLine="567"/>
        <w:jc w:val="both"/>
        <w:rPr>
          <w:rFonts w:ascii="Times New Roman" w:hAnsi="Times New Roman" w:cs="Times New Roman"/>
          <w:sz w:val="28"/>
          <w:szCs w:val="28"/>
          <w:lang w:val="uk-UA"/>
        </w:rPr>
      </w:pPr>
    </w:p>
    <w:p w:rsidR="004865CC" w:rsidRDefault="004865CC" w:rsidP="00BF6090">
      <w:pPr>
        <w:spacing w:after="0" w:line="360" w:lineRule="auto"/>
        <w:ind w:firstLine="567"/>
        <w:jc w:val="center"/>
        <w:rPr>
          <w:rFonts w:ascii="Times New Roman" w:hAnsi="Times New Roman" w:cs="Times New Roman"/>
          <w:b/>
          <w:sz w:val="28"/>
          <w:szCs w:val="28"/>
          <w:lang w:val="uk-UA"/>
        </w:rPr>
      </w:pPr>
      <w:r w:rsidRPr="004865CC">
        <w:rPr>
          <w:rFonts w:ascii="Times New Roman" w:hAnsi="Times New Roman" w:cs="Times New Roman"/>
          <w:b/>
          <w:sz w:val="28"/>
          <w:szCs w:val="28"/>
          <w:lang w:val="uk-UA"/>
        </w:rPr>
        <w:t>ПЛАН</w:t>
      </w:r>
      <w:r w:rsidR="00F721D4">
        <w:rPr>
          <w:rFonts w:ascii="Times New Roman" w:hAnsi="Times New Roman" w:cs="Times New Roman"/>
          <w:b/>
          <w:sz w:val="28"/>
          <w:szCs w:val="28"/>
          <w:lang w:val="uk-UA"/>
        </w:rPr>
        <w:t xml:space="preserve"> ЛЕКЦІЇ</w:t>
      </w:r>
      <w:r w:rsidRPr="004865CC">
        <w:rPr>
          <w:rFonts w:ascii="Times New Roman" w:hAnsi="Times New Roman" w:cs="Times New Roman"/>
          <w:b/>
          <w:sz w:val="28"/>
          <w:szCs w:val="28"/>
          <w:lang w:val="uk-UA"/>
        </w:rPr>
        <w:t>:</w:t>
      </w:r>
    </w:p>
    <w:p w:rsidR="00D847C1" w:rsidRPr="00D847C1" w:rsidRDefault="00D847C1" w:rsidP="00966FD4">
      <w:pPr>
        <w:spacing w:after="0" w:line="360" w:lineRule="auto"/>
        <w:ind w:firstLine="568"/>
        <w:jc w:val="both"/>
        <w:rPr>
          <w:rFonts w:ascii="Times New Roman" w:hAnsi="Times New Roman" w:cs="Times New Roman"/>
          <w:sz w:val="28"/>
          <w:szCs w:val="28"/>
          <w:lang w:val="uk-UA"/>
        </w:rPr>
      </w:pPr>
      <w:r w:rsidRPr="00D847C1">
        <w:rPr>
          <w:rFonts w:ascii="Times New Roman" w:hAnsi="Times New Roman" w:cs="Times New Roman"/>
          <w:sz w:val="28"/>
          <w:szCs w:val="28"/>
          <w:lang w:val="uk-UA"/>
        </w:rPr>
        <w:t>1. Загальна характеристика правового регулювання забезпечення гендерної рівності</w:t>
      </w:r>
    </w:p>
    <w:p w:rsidR="00D847C1" w:rsidRPr="00D847C1" w:rsidRDefault="00D847C1" w:rsidP="00966FD4">
      <w:pPr>
        <w:spacing w:after="0" w:line="360" w:lineRule="auto"/>
        <w:ind w:firstLine="568"/>
        <w:jc w:val="both"/>
        <w:rPr>
          <w:rFonts w:ascii="Times New Roman" w:hAnsi="Times New Roman" w:cs="Times New Roman"/>
          <w:sz w:val="28"/>
          <w:szCs w:val="28"/>
          <w:lang w:val="uk-UA"/>
        </w:rPr>
      </w:pPr>
      <w:r w:rsidRPr="00D847C1">
        <w:rPr>
          <w:rFonts w:ascii="Times New Roman" w:hAnsi="Times New Roman" w:cs="Times New Roman"/>
          <w:sz w:val="28"/>
          <w:szCs w:val="28"/>
          <w:lang w:val="uk-UA"/>
        </w:rPr>
        <w:t>2. Конституційні засади та міжнародні стандарти забезпечення гендерної р</w:t>
      </w:r>
      <w:r>
        <w:rPr>
          <w:rFonts w:ascii="Times New Roman" w:hAnsi="Times New Roman" w:cs="Times New Roman"/>
          <w:sz w:val="28"/>
          <w:szCs w:val="28"/>
          <w:lang w:val="uk-UA"/>
        </w:rPr>
        <w:t>івності в У</w:t>
      </w:r>
      <w:r w:rsidRPr="00D847C1">
        <w:rPr>
          <w:rFonts w:ascii="Times New Roman" w:hAnsi="Times New Roman" w:cs="Times New Roman"/>
          <w:sz w:val="28"/>
          <w:szCs w:val="28"/>
          <w:lang w:val="uk-UA"/>
        </w:rPr>
        <w:t>країні</w:t>
      </w:r>
    </w:p>
    <w:p w:rsidR="00D847C1" w:rsidRPr="00D847C1" w:rsidRDefault="00D847C1" w:rsidP="00966FD4">
      <w:pPr>
        <w:spacing w:after="0" w:line="360" w:lineRule="auto"/>
        <w:ind w:firstLine="568"/>
        <w:jc w:val="both"/>
        <w:rPr>
          <w:rFonts w:ascii="Times New Roman" w:hAnsi="Times New Roman" w:cs="Times New Roman"/>
          <w:sz w:val="28"/>
          <w:szCs w:val="28"/>
          <w:lang w:val="uk-UA"/>
        </w:rPr>
      </w:pPr>
      <w:r w:rsidRPr="00D847C1">
        <w:rPr>
          <w:rFonts w:ascii="Times New Roman" w:hAnsi="Times New Roman" w:cs="Times New Roman"/>
          <w:sz w:val="28"/>
          <w:szCs w:val="28"/>
          <w:lang w:val="uk-UA"/>
        </w:rPr>
        <w:t xml:space="preserve">3. Загальна характеристика </w:t>
      </w:r>
      <w:r w:rsidR="00966FD4">
        <w:rPr>
          <w:rFonts w:ascii="Times New Roman" w:hAnsi="Times New Roman" w:cs="Times New Roman"/>
          <w:sz w:val="28"/>
          <w:szCs w:val="28"/>
          <w:lang w:val="uk-UA"/>
        </w:rPr>
        <w:t>законодавчого</w:t>
      </w:r>
      <w:r w:rsidRPr="00D847C1">
        <w:rPr>
          <w:rFonts w:ascii="Times New Roman" w:hAnsi="Times New Roman" w:cs="Times New Roman"/>
          <w:sz w:val="28"/>
          <w:szCs w:val="28"/>
          <w:lang w:val="uk-UA"/>
        </w:rPr>
        <w:t xml:space="preserve"> забезпечення гендерної рівності в </w:t>
      </w:r>
      <w:r>
        <w:rPr>
          <w:rFonts w:ascii="Times New Roman" w:hAnsi="Times New Roman" w:cs="Times New Roman"/>
          <w:sz w:val="28"/>
          <w:szCs w:val="28"/>
          <w:lang w:val="uk-UA"/>
        </w:rPr>
        <w:t>У</w:t>
      </w:r>
      <w:r w:rsidRPr="00D847C1">
        <w:rPr>
          <w:rFonts w:ascii="Times New Roman" w:hAnsi="Times New Roman" w:cs="Times New Roman"/>
          <w:sz w:val="28"/>
          <w:szCs w:val="28"/>
          <w:lang w:val="uk-UA"/>
        </w:rPr>
        <w:t>країні</w:t>
      </w:r>
    </w:p>
    <w:p w:rsidR="00D847C1" w:rsidRPr="00D847C1" w:rsidRDefault="00966FD4" w:rsidP="00966FD4">
      <w:pPr>
        <w:spacing w:after="0" w:line="360" w:lineRule="auto"/>
        <w:ind w:firstLine="568"/>
        <w:jc w:val="both"/>
        <w:rPr>
          <w:rFonts w:ascii="Times New Roman" w:hAnsi="Times New Roman" w:cs="Times New Roman"/>
          <w:sz w:val="28"/>
          <w:szCs w:val="28"/>
          <w:lang w:val="uk-UA"/>
        </w:rPr>
      </w:pPr>
      <w:r>
        <w:rPr>
          <w:rFonts w:ascii="Times New Roman" w:hAnsi="Times New Roman" w:cs="Times New Roman"/>
          <w:sz w:val="28"/>
          <w:szCs w:val="28"/>
          <w:lang w:val="uk-UA"/>
        </w:rPr>
        <w:t>4. Підзаконні акти</w:t>
      </w:r>
      <w:r w:rsidR="00D847C1" w:rsidRPr="00D847C1">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в </w:t>
      </w:r>
      <w:r w:rsidR="00D847C1" w:rsidRPr="00D847C1">
        <w:rPr>
          <w:rFonts w:ascii="Times New Roman" w:hAnsi="Times New Roman" w:cs="Times New Roman"/>
          <w:sz w:val="28"/>
          <w:szCs w:val="28"/>
          <w:lang w:val="uk-UA"/>
        </w:rPr>
        <w:t xml:space="preserve">механізмі правового регулювання гендерної рівності в </w:t>
      </w:r>
      <w:r w:rsidR="00D847C1">
        <w:rPr>
          <w:rFonts w:ascii="Times New Roman" w:hAnsi="Times New Roman" w:cs="Times New Roman"/>
          <w:sz w:val="28"/>
          <w:szCs w:val="28"/>
          <w:lang w:val="uk-UA"/>
        </w:rPr>
        <w:t>У</w:t>
      </w:r>
      <w:r w:rsidR="00D847C1" w:rsidRPr="00D847C1">
        <w:rPr>
          <w:rFonts w:ascii="Times New Roman" w:hAnsi="Times New Roman" w:cs="Times New Roman"/>
          <w:sz w:val="28"/>
          <w:szCs w:val="28"/>
          <w:lang w:val="uk-UA"/>
        </w:rPr>
        <w:t>країні</w:t>
      </w:r>
    </w:p>
    <w:p w:rsidR="004865CC" w:rsidRDefault="004865CC" w:rsidP="004865CC">
      <w:pPr>
        <w:spacing w:after="0" w:line="360" w:lineRule="auto"/>
        <w:ind w:firstLine="567"/>
        <w:jc w:val="both"/>
        <w:rPr>
          <w:rFonts w:ascii="Times New Roman" w:hAnsi="Times New Roman" w:cs="Times New Roman"/>
          <w:b/>
          <w:sz w:val="28"/>
          <w:szCs w:val="28"/>
          <w:lang w:val="uk-UA"/>
        </w:rPr>
      </w:pPr>
    </w:p>
    <w:p w:rsidR="004865CC" w:rsidRDefault="004865CC" w:rsidP="00BF6090">
      <w:pPr>
        <w:spacing w:after="0" w:line="360" w:lineRule="auto"/>
        <w:ind w:firstLine="567"/>
        <w:jc w:val="center"/>
        <w:rPr>
          <w:rFonts w:ascii="Times New Roman" w:hAnsi="Times New Roman" w:cs="Times New Roman"/>
          <w:b/>
          <w:sz w:val="28"/>
          <w:szCs w:val="28"/>
          <w:lang w:val="uk-UA"/>
        </w:rPr>
      </w:pPr>
      <w:r>
        <w:rPr>
          <w:rFonts w:ascii="Times New Roman" w:hAnsi="Times New Roman" w:cs="Times New Roman"/>
          <w:b/>
          <w:sz w:val="28"/>
          <w:szCs w:val="28"/>
          <w:lang w:val="uk-UA"/>
        </w:rPr>
        <w:t>РЕКОМЕНДОВАНА ЛІТЕРАТУРА:</w:t>
      </w:r>
    </w:p>
    <w:p w:rsidR="00F721D4" w:rsidRPr="00562B20" w:rsidRDefault="00F721D4" w:rsidP="00F721D4">
      <w:pPr>
        <w:numPr>
          <w:ilvl w:val="0"/>
          <w:numId w:val="3"/>
        </w:numPr>
        <w:spacing w:after="0" w:line="360" w:lineRule="auto"/>
        <w:ind w:left="0" w:firstLine="720"/>
        <w:contextualSpacing/>
        <w:jc w:val="both"/>
        <w:rPr>
          <w:rFonts w:eastAsia="Times New Roman"/>
        </w:rPr>
      </w:pPr>
      <w:r w:rsidRPr="00562B20">
        <w:rPr>
          <w:rFonts w:ascii="Times New Roman" w:eastAsia="Times New Roman" w:hAnsi="Times New Roman"/>
          <w:sz w:val="28"/>
          <w:szCs w:val="28"/>
        </w:rPr>
        <w:t xml:space="preserve">Анистратенко С. В. Трансформация гендерных норм и практик в современном иудаизме: дис. ... канд. филос. наук. Санкт-Петербург, 2008. 198 с. </w:t>
      </w:r>
    </w:p>
    <w:p w:rsidR="00F721D4" w:rsidRPr="00562B20" w:rsidRDefault="00F721D4" w:rsidP="00F721D4">
      <w:pPr>
        <w:numPr>
          <w:ilvl w:val="0"/>
          <w:numId w:val="3"/>
        </w:numPr>
        <w:spacing w:after="0" w:line="360" w:lineRule="auto"/>
        <w:ind w:left="0" w:firstLine="720"/>
        <w:contextualSpacing/>
        <w:jc w:val="both"/>
        <w:rPr>
          <w:rFonts w:eastAsia="Times New Roman"/>
        </w:rPr>
      </w:pPr>
      <w:r w:rsidRPr="00562B20">
        <w:rPr>
          <w:rFonts w:ascii="Times New Roman" w:eastAsia="Times New Roman" w:hAnsi="Times New Roman"/>
          <w:sz w:val="28"/>
          <w:szCs w:val="28"/>
        </w:rPr>
        <w:t xml:space="preserve">Аніщук Н. В. Основи гендерного права України: </w:t>
      </w:r>
      <w:proofErr w:type="gramStart"/>
      <w:r w:rsidRPr="00562B20">
        <w:rPr>
          <w:rFonts w:ascii="Times New Roman" w:eastAsia="Times New Roman" w:hAnsi="Times New Roman"/>
          <w:sz w:val="28"/>
          <w:szCs w:val="28"/>
        </w:rPr>
        <w:t>п</w:t>
      </w:r>
      <w:proofErr w:type="gramEnd"/>
      <w:r w:rsidRPr="00562B20">
        <w:rPr>
          <w:rFonts w:ascii="Times New Roman" w:eastAsia="Times New Roman" w:hAnsi="Times New Roman"/>
          <w:sz w:val="28"/>
          <w:szCs w:val="28"/>
        </w:rPr>
        <w:t xml:space="preserve">ідручник. Одеса: Фенікс, 2013. 207 с. </w:t>
      </w:r>
    </w:p>
    <w:p w:rsidR="00F721D4" w:rsidRPr="00562B20" w:rsidRDefault="00F721D4" w:rsidP="00F721D4">
      <w:pPr>
        <w:numPr>
          <w:ilvl w:val="0"/>
          <w:numId w:val="3"/>
        </w:numPr>
        <w:spacing w:after="0" w:line="360" w:lineRule="auto"/>
        <w:ind w:left="0" w:firstLine="720"/>
        <w:contextualSpacing/>
        <w:jc w:val="both"/>
        <w:rPr>
          <w:rFonts w:eastAsia="Times New Roman"/>
        </w:rPr>
      </w:pPr>
      <w:r w:rsidRPr="00562B20">
        <w:rPr>
          <w:rFonts w:ascii="Times New Roman" w:eastAsia="Times New Roman" w:hAnsi="Times New Roman"/>
          <w:sz w:val="28"/>
          <w:szCs w:val="28"/>
        </w:rPr>
        <w:t xml:space="preserve">Буковинська Н. Гендерна </w:t>
      </w:r>
      <w:proofErr w:type="gramStart"/>
      <w:r w:rsidRPr="00562B20">
        <w:rPr>
          <w:rFonts w:ascii="Times New Roman" w:eastAsia="Times New Roman" w:hAnsi="Times New Roman"/>
          <w:sz w:val="28"/>
          <w:szCs w:val="28"/>
        </w:rPr>
        <w:t>р</w:t>
      </w:r>
      <w:proofErr w:type="gramEnd"/>
      <w:r w:rsidRPr="00562B20">
        <w:rPr>
          <w:rFonts w:ascii="Times New Roman" w:eastAsia="Times New Roman" w:hAnsi="Times New Roman"/>
          <w:sz w:val="28"/>
          <w:szCs w:val="28"/>
        </w:rPr>
        <w:t xml:space="preserve">івність: шлях до успіху чи загроза майбутньому? </w:t>
      </w:r>
      <w:r w:rsidRPr="00562B20">
        <w:rPr>
          <w:rFonts w:ascii="Times New Roman" w:eastAsia="Times New Roman" w:hAnsi="Times New Roman"/>
          <w:i/>
          <w:sz w:val="28"/>
          <w:szCs w:val="28"/>
        </w:rPr>
        <w:t>Підприємництво, господарство і право</w:t>
      </w:r>
      <w:r w:rsidRPr="00562B20">
        <w:rPr>
          <w:rFonts w:ascii="Times New Roman" w:eastAsia="Times New Roman" w:hAnsi="Times New Roman"/>
          <w:sz w:val="28"/>
          <w:szCs w:val="28"/>
        </w:rPr>
        <w:t>. 2017. № 3. С. 191-194.</w:t>
      </w:r>
    </w:p>
    <w:p w:rsidR="009F4B68" w:rsidRPr="00562B20" w:rsidRDefault="009F4B68" w:rsidP="009F4B68">
      <w:pPr>
        <w:numPr>
          <w:ilvl w:val="0"/>
          <w:numId w:val="3"/>
        </w:numPr>
        <w:spacing w:after="0" w:line="360" w:lineRule="auto"/>
        <w:ind w:left="0" w:firstLine="720"/>
        <w:contextualSpacing/>
        <w:jc w:val="both"/>
        <w:rPr>
          <w:rFonts w:eastAsia="Times New Roman"/>
        </w:rPr>
      </w:pPr>
      <w:r w:rsidRPr="00562B20">
        <w:rPr>
          <w:rFonts w:ascii="Times New Roman" w:eastAsia="Times New Roman" w:hAnsi="Times New Roman"/>
          <w:sz w:val="28"/>
          <w:szCs w:val="28"/>
        </w:rPr>
        <w:t xml:space="preserve">Гончарова Ю. А. Роль та місце принципу ґендерної </w:t>
      </w:r>
      <w:proofErr w:type="gramStart"/>
      <w:r w:rsidRPr="00562B20">
        <w:rPr>
          <w:rFonts w:ascii="Times New Roman" w:eastAsia="Times New Roman" w:hAnsi="Times New Roman"/>
          <w:sz w:val="28"/>
          <w:szCs w:val="28"/>
        </w:rPr>
        <w:t>р</w:t>
      </w:r>
      <w:proofErr w:type="gramEnd"/>
      <w:r w:rsidRPr="00562B20">
        <w:rPr>
          <w:rFonts w:ascii="Times New Roman" w:eastAsia="Times New Roman" w:hAnsi="Times New Roman"/>
          <w:sz w:val="28"/>
          <w:szCs w:val="28"/>
        </w:rPr>
        <w:t xml:space="preserve">івності в сучасному міжнародному праві: автореф. дис. … канд. юрид. наук. Київ, 2017. 26 с. </w:t>
      </w:r>
    </w:p>
    <w:p w:rsidR="009F4B68" w:rsidRPr="00562B20" w:rsidRDefault="009F4B68" w:rsidP="009F4B68">
      <w:pPr>
        <w:numPr>
          <w:ilvl w:val="0"/>
          <w:numId w:val="3"/>
        </w:numPr>
        <w:spacing w:after="0" w:line="360" w:lineRule="auto"/>
        <w:ind w:left="0" w:firstLine="709"/>
        <w:contextualSpacing/>
        <w:jc w:val="both"/>
        <w:rPr>
          <w:rFonts w:ascii="Times New Roman" w:eastAsia="Times New Roman" w:hAnsi="Times New Roman"/>
          <w:sz w:val="28"/>
          <w:szCs w:val="28"/>
        </w:rPr>
      </w:pPr>
      <w:r w:rsidRPr="00562B20">
        <w:rPr>
          <w:rFonts w:ascii="Times New Roman" w:eastAsia="Times New Roman" w:hAnsi="Times New Roman"/>
          <w:sz w:val="28"/>
          <w:szCs w:val="28"/>
        </w:rPr>
        <w:t>Грицай І. О.</w:t>
      </w:r>
      <w:r w:rsidRPr="00562B20">
        <w:rPr>
          <w:rFonts w:eastAsia="Times New Roman"/>
        </w:rPr>
        <w:t xml:space="preserve"> </w:t>
      </w:r>
      <w:r w:rsidRPr="00562B20">
        <w:rPr>
          <w:rFonts w:ascii="Times New Roman" w:eastAsia="Times New Roman" w:hAnsi="Times New Roman"/>
          <w:sz w:val="28"/>
          <w:szCs w:val="28"/>
        </w:rPr>
        <w:t xml:space="preserve">Гендерна </w:t>
      </w:r>
      <w:proofErr w:type="gramStart"/>
      <w:r w:rsidRPr="00562B20">
        <w:rPr>
          <w:rFonts w:ascii="Times New Roman" w:eastAsia="Times New Roman" w:hAnsi="Times New Roman"/>
          <w:sz w:val="28"/>
          <w:szCs w:val="28"/>
        </w:rPr>
        <w:t>р</w:t>
      </w:r>
      <w:proofErr w:type="gramEnd"/>
      <w:r w:rsidRPr="00562B20">
        <w:rPr>
          <w:rFonts w:ascii="Times New Roman" w:eastAsia="Times New Roman" w:hAnsi="Times New Roman"/>
          <w:sz w:val="28"/>
          <w:szCs w:val="28"/>
        </w:rPr>
        <w:t xml:space="preserve">івність у соціально-економічній сфері в Україні: теоретико-правовий аспект. </w:t>
      </w:r>
      <w:r w:rsidRPr="00562B20">
        <w:rPr>
          <w:rFonts w:ascii="Times New Roman" w:eastAsia="Times New Roman" w:hAnsi="Times New Roman"/>
          <w:i/>
          <w:sz w:val="28"/>
          <w:szCs w:val="28"/>
        </w:rPr>
        <w:t xml:space="preserve">Inovácia právne veda v procese európskej integrácie: </w:t>
      </w:r>
      <w:r w:rsidRPr="00562B20">
        <w:rPr>
          <w:rFonts w:ascii="Times New Roman" w:eastAsia="Times New Roman" w:hAnsi="Times New Roman"/>
          <w:sz w:val="28"/>
          <w:szCs w:val="28"/>
        </w:rPr>
        <w:t>zbornik prispevkoz z Medzinárodná vedecko-praktická konferencia, Sládkovičovo, Slovenská republika, 10-11 marca 2017 r. Sládkovičovo, 2017. Р. 68-70.</w:t>
      </w:r>
    </w:p>
    <w:p w:rsidR="009F4B68" w:rsidRPr="00562B20" w:rsidRDefault="009F4B68" w:rsidP="009F4B68">
      <w:pPr>
        <w:numPr>
          <w:ilvl w:val="0"/>
          <w:numId w:val="3"/>
        </w:numPr>
        <w:spacing w:after="0" w:line="360" w:lineRule="auto"/>
        <w:ind w:left="0" w:firstLine="709"/>
        <w:contextualSpacing/>
        <w:jc w:val="both"/>
        <w:rPr>
          <w:rFonts w:ascii="Times New Roman" w:eastAsia="Times New Roman" w:hAnsi="Times New Roman"/>
          <w:sz w:val="28"/>
          <w:szCs w:val="28"/>
        </w:rPr>
      </w:pPr>
      <w:r w:rsidRPr="00562B20">
        <w:rPr>
          <w:rFonts w:ascii="Times New Roman" w:eastAsia="Times New Roman" w:hAnsi="Times New Roman"/>
          <w:sz w:val="28"/>
          <w:szCs w:val="28"/>
        </w:rPr>
        <w:t>Грицай І. О.</w:t>
      </w:r>
      <w:r w:rsidRPr="00562B20">
        <w:rPr>
          <w:rFonts w:eastAsia="Times New Roman"/>
        </w:rPr>
        <w:t xml:space="preserve"> </w:t>
      </w:r>
      <w:r w:rsidRPr="00562B20">
        <w:rPr>
          <w:rFonts w:ascii="Times New Roman" w:eastAsia="Times New Roman" w:hAnsi="Times New Roman"/>
          <w:sz w:val="28"/>
          <w:szCs w:val="28"/>
        </w:rPr>
        <w:t xml:space="preserve">Гендерні аспекти забезпечення основних прав і свобод людини й громадянина в Україні: теоретико-правовий аспект. </w:t>
      </w:r>
      <w:r w:rsidRPr="00562B20">
        <w:rPr>
          <w:rFonts w:ascii="Times New Roman" w:eastAsia="Times New Roman" w:hAnsi="Times New Roman"/>
          <w:i/>
          <w:sz w:val="28"/>
          <w:szCs w:val="28"/>
        </w:rPr>
        <w:t xml:space="preserve">Науковий вісник </w:t>
      </w:r>
      <w:r w:rsidRPr="00562B20">
        <w:rPr>
          <w:rFonts w:ascii="Times New Roman" w:eastAsia="Times New Roman" w:hAnsi="Times New Roman"/>
          <w:i/>
          <w:sz w:val="28"/>
          <w:szCs w:val="28"/>
        </w:rPr>
        <w:lastRenderedPageBreak/>
        <w:t>Дніпропетровського державного університету внутрішніх справ.</w:t>
      </w:r>
      <w:r w:rsidRPr="00562B20">
        <w:rPr>
          <w:rFonts w:ascii="Times New Roman" w:eastAsia="Times New Roman" w:hAnsi="Times New Roman"/>
          <w:sz w:val="28"/>
          <w:szCs w:val="28"/>
        </w:rPr>
        <w:t xml:space="preserve"> 2018. № 1 (90). С. 38-45.</w:t>
      </w:r>
    </w:p>
    <w:p w:rsidR="009F4B68" w:rsidRPr="009F4B68" w:rsidRDefault="009F4B68" w:rsidP="009F4B68">
      <w:pPr>
        <w:numPr>
          <w:ilvl w:val="0"/>
          <w:numId w:val="3"/>
        </w:numPr>
        <w:spacing w:after="0" w:line="360" w:lineRule="auto"/>
        <w:ind w:left="0" w:firstLine="709"/>
        <w:contextualSpacing/>
        <w:jc w:val="both"/>
        <w:rPr>
          <w:rFonts w:ascii="Times New Roman" w:eastAsia="Times New Roman" w:hAnsi="Times New Roman"/>
          <w:sz w:val="28"/>
          <w:szCs w:val="28"/>
        </w:rPr>
      </w:pPr>
      <w:r w:rsidRPr="00562B20">
        <w:rPr>
          <w:rFonts w:ascii="Times New Roman" w:eastAsia="Times New Roman" w:hAnsi="Times New Roman"/>
          <w:sz w:val="28"/>
          <w:szCs w:val="28"/>
        </w:rPr>
        <w:t>Грицай І. О.</w:t>
      </w:r>
      <w:r w:rsidRPr="00562B20">
        <w:rPr>
          <w:rFonts w:eastAsia="Times New Roman"/>
        </w:rPr>
        <w:t xml:space="preserve"> </w:t>
      </w:r>
      <w:r w:rsidRPr="00562B20">
        <w:rPr>
          <w:rFonts w:ascii="Times New Roman" w:eastAsia="Times New Roman" w:hAnsi="Times New Roman"/>
          <w:sz w:val="28"/>
          <w:szCs w:val="28"/>
        </w:rPr>
        <w:t xml:space="preserve">Міжнародні стандарти у сфері гендерної </w:t>
      </w:r>
      <w:proofErr w:type="gramStart"/>
      <w:r w:rsidRPr="00562B20">
        <w:rPr>
          <w:rFonts w:ascii="Times New Roman" w:eastAsia="Times New Roman" w:hAnsi="Times New Roman"/>
          <w:sz w:val="28"/>
          <w:szCs w:val="28"/>
        </w:rPr>
        <w:t>р</w:t>
      </w:r>
      <w:proofErr w:type="gramEnd"/>
      <w:r w:rsidRPr="00562B20">
        <w:rPr>
          <w:rFonts w:ascii="Times New Roman" w:eastAsia="Times New Roman" w:hAnsi="Times New Roman"/>
          <w:sz w:val="28"/>
          <w:szCs w:val="28"/>
        </w:rPr>
        <w:t xml:space="preserve">івності та їх реалізація в Україні: загальноправовий аспект. </w:t>
      </w:r>
      <w:r w:rsidRPr="00562B20">
        <w:rPr>
          <w:rFonts w:ascii="Times New Roman" w:eastAsia="Times New Roman" w:hAnsi="Times New Roman"/>
          <w:i/>
          <w:sz w:val="28"/>
          <w:szCs w:val="28"/>
        </w:rPr>
        <w:t>Актуальні проблеми державотворення, правотворення та правозастосування:</w:t>
      </w:r>
      <w:r w:rsidRPr="00562B20">
        <w:rPr>
          <w:rFonts w:ascii="Times New Roman" w:eastAsia="Times New Roman" w:hAnsi="Times New Roman"/>
          <w:sz w:val="28"/>
          <w:szCs w:val="28"/>
        </w:rPr>
        <w:t xml:space="preserve"> матер. наук. семінару, 08 груд. 2017 р. Дніпро, 2018. С. 67-70.</w:t>
      </w:r>
    </w:p>
    <w:p w:rsidR="009F4B68" w:rsidRPr="009F4B68" w:rsidRDefault="009F4B68" w:rsidP="009F4B68">
      <w:pPr>
        <w:numPr>
          <w:ilvl w:val="0"/>
          <w:numId w:val="3"/>
        </w:numPr>
        <w:spacing w:after="0" w:line="360" w:lineRule="auto"/>
        <w:ind w:left="0" w:firstLine="709"/>
        <w:contextualSpacing/>
        <w:jc w:val="both"/>
        <w:rPr>
          <w:rFonts w:ascii="Times New Roman" w:eastAsia="Times New Roman" w:hAnsi="Times New Roman"/>
          <w:sz w:val="28"/>
          <w:szCs w:val="28"/>
        </w:rPr>
      </w:pPr>
      <w:r w:rsidRPr="009F4B68">
        <w:rPr>
          <w:rFonts w:ascii="Times New Roman" w:eastAsia="Times New Roman" w:hAnsi="Times New Roman"/>
          <w:sz w:val="28"/>
          <w:szCs w:val="28"/>
        </w:rPr>
        <w:t xml:space="preserve">Деметрадзе Т. Р. Конституційний принцип </w:t>
      </w:r>
      <w:proofErr w:type="gramStart"/>
      <w:r w:rsidRPr="009F4B68">
        <w:rPr>
          <w:rFonts w:ascii="Times New Roman" w:eastAsia="Times New Roman" w:hAnsi="Times New Roman"/>
          <w:sz w:val="28"/>
          <w:szCs w:val="28"/>
        </w:rPr>
        <w:t>р</w:t>
      </w:r>
      <w:proofErr w:type="gramEnd"/>
      <w:r w:rsidRPr="009F4B68">
        <w:rPr>
          <w:rFonts w:ascii="Times New Roman" w:eastAsia="Times New Roman" w:hAnsi="Times New Roman"/>
          <w:sz w:val="28"/>
          <w:szCs w:val="28"/>
        </w:rPr>
        <w:t>івності прав жінки і чоловіка: поняття, зміст, механізм його реалізації та захисту: автореф. дис. ... канд. юрид. наук. Ужгород, 2015. 23 с.</w:t>
      </w:r>
    </w:p>
    <w:p w:rsidR="009F4B68" w:rsidRPr="009F4B68" w:rsidRDefault="009F4B68" w:rsidP="009F4B68">
      <w:pPr>
        <w:numPr>
          <w:ilvl w:val="0"/>
          <w:numId w:val="3"/>
        </w:numPr>
        <w:spacing w:after="0" w:line="360" w:lineRule="auto"/>
        <w:ind w:left="0" w:firstLine="709"/>
        <w:contextualSpacing/>
        <w:jc w:val="both"/>
        <w:rPr>
          <w:rFonts w:ascii="Times New Roman" w:eastAsia="Times New Roman" w:hAnsi="Times New Roman"/>
          <w:sz w:val="28"/>
          <w:szCs w:val="28"/>
        </w:rPr>
      </w:pPr>
      <w:proofErr w:type="gramStart"/>
      <w:r w:rsidRPr="009F4B68">
        <w:rPr>
          <w:rFonts w:ascii="Times New Roman" w:eastAsia="Times New Roman" w:hAnsi="Times New Roman"/>
          <w:sz w:val="28"/>
          <w:szCs w:val="28"/>
        </w:rPr>
        <w:t>Ж</w:t>
      </w:r>
      <w:proofErr w:type="gramEnd"/>
      <w:r w:rsidRPr="009F4B68">
        <w:rPr>
          <w:rFonts w:ascii="Times New Roman" w:eastAsia="Times New Roman" w:hAnsi="Times New Roman"/>
          <w:sz w:val="28"/>
          <w:szCs w:val="28"/>
        </w:rPr>
        <w:t>інки. Мир. Безпека: інформ</w:t>
      </w:r>
      <w:proofErr w:type="gramStart"/>
      <w:r w:rsidRPr="009F4B68">
        <w:rPr>
          <w:rFonts w:ascii="Times New Roman" w:eastAsia="Times New Roman" w:hAnsi="Times New Roman"/>
          <w:sz w:val="28"/>
          <w:szCs w:val="28"/>
        </w:rPr>
        <w:t>.-</w:t>
      </w:r>
      <w:proofErr w:type="gramEnd"/>
      <w:r w:rsidRPr="009F4B68">
        <w:rPr>
          <w:rFonts w:ascii="Times New Roman" w:eastAsia="Times New Roman" w:hAnsi="Times New Roman"/>
          <w:sz w:val="28"/>
          <w:szCs w:val="28"/>
        </w:rPr>
        <w:t xml:space="preserve">навч. посібник з ґендерних аспектів конфліктів для фахівців сектору безпеки. Київ, 2017. 268 с. URL: </w:t>
      </w:r>
      <w:hyperlink r:id="rId8" w:history="1">
        <w:r w:rsidRPr="009F4B68">
          <w:rPr>
            <w:rFonts w:ascii="Times New Roman" w:eastAsia="Times New Roman" w:hAnsi="Times New Roman"/>
            <w:sz w:val="28"/>
            <w:szCs w:val="28"/>
          </w:rPr>
          <w:t>http://www.genderculturecentre.org/wp-content/uploads/2018/04/ZHINKI.-MIR.-BEZPEKA.-Informaciyno-navchalniy-posibnik-dlya-fakhivciv-sektoru-bezpeki.pdf</w:t>
        </w:r>
      </w:hyperlink>
      <w:r w:rsidRPr="009F4B68">
        <w:rPr>
          <w:rFonts w:ascii="Times New Roman" w:eastAsia="Times New Roman" w:hAnsi="Times New Roman"/>
          <w:sz w:val="28"/>
          <w:szCs w:val="28"/>
        </w:rPr>
        <w:t xml:space="preserve"> (дата звернення: 04.04.2018).</w:t>
      </w:r>
    </w:p>
    <w:p w:rsidR="00572091" w:rsidRPr="00572091" w:rsidRDefault="009F4B68" w:rsidP="00572091">
      <w:pPr>
        <w:numPr>
          <w:ilvl w:val="0"/>
          <w:numId w:val="3"/>
        </w:numPr>
        <w:spacing w:after="0" w:line="360" w:lineRule="auto"/>
        <w:ind w:left="0" w:firstLine="709"/>
        <w:contextualSpacing/>
        <w:jc w:val="both"/>
        <w:rPr>
          <w:rFonts w:ascii="Times New Roman" w:eastAsia="Times New Roman" w:hAnsi="Times New Roman"/>
          <w:sz w:val="28"/>
          <w:szCs w:val="28"/>
        </w:rPr>
      </w:pPr>
      <w:r w:rsidRPr="009F4B68">
        <w:rPr>
          <w:rFonts w:ascii="Times New Roman" w:eastAsia="Times New Roman" w:hAnsi="Times New Roman"/>
          <w:sz w:val="28"/>
          <w:szCs w:val="28"/>
        </w:rPr>
        <w:t xml:space="preserve">Журавльова Г. С. Принцип </w:t>
      </w:r>
      <w:proofErr w:type="gramStart"/>
      <w:r w:rsidRPr="009F4B68">
        <w:rPr>
          <w:rFonts w:ascii="Times New Roman" w:eastAsia="Times New Roman" w:hAnsi="Times New Roman"/>
          <w:sz w:val="28"/>
          <w:szCs w:val="28"/>
        </w:rPr>
        <w:t>р</w:t>
      </w:r>
      <w:proofErr w:type="gramEnd"/>
      <w:r w:rsidRPr="009F4B68">
        <w:rPr>
          <w:rFonts w:ascii="Times New Roman" w:eastAsia="Times New Roman" w:hAnsi="Times New Roman"/>
          <w:sz w:val="28"/>
          <w:szCs w:val="28"/>
        </w:rPr>
        <w:t xml:space="preserve">івності та заборони дискримінації у конституційному праві: монографія. Запоріжжя: Статус, 2017. 322 с. </w:t>
      </w:r>
    </w:p>
    <w:p w:rsidR="00572091" w:rsidRPr="00572091" w:rsidRDefault="00572091" w:rsidP="00572091">
      <w:pPr>
        <w:numPr>
          <w:ilvl w:val="0"/>
          <w:numId w:val="3"/>
        </w:numPr>
        <w:spacing w:after="0" w:line="360" w:lineRule="auto"/>
        <w:ind w:left="0" w:firstLine="709"/>
        <w:contextualSpacing/>
        <w:jc w:val="both"/>
        <w:rPr>
          <w:rFonts w:ascii="Times New Roman" w:eastAsia="Times New Roman" w:hAnsi="Times New Roman"/>
          <w:sz w:val="28"/>
          <w:szCs w:val="28"/>
        </w:rPr>
      </w:pPr>
      <w:r w:rsidRPr="00572091">
        <w:rPr>
          <w:rFonts w:ascii="Times New Roman" w:eastAsia="Times New Roman" w:hAnsi="Times New Roman"/>
          <w:sz w:val="28"/>
          <w:szCs w:val="28"/>
        </w:rPr>
        <w:t xml:space="preserve">Левченко К. Б. Реалізація в Україні положень міжнародно-правових актів з </w:t>
      </w:r>
      <w:proofErr w:type="gramStart"/>
      <w:r w:rsidRPr="00572091">
        <w:rPr>
          <w:rFonts w:ascii="Times New Roman" w:eastAsia="Times New Roman" w:hAnsi="Times New Roman"/>
          <w:sz w:val="28"/>
          <w:szCs w:val="28"/>
        </w:rPr>
        <w:t>прав ж</w:t>
      </w:r>
      <w:proofErr w:type="gramEnd"/>
      <w:r w:rsidRPr="00572091">
        <w:rPr>
          <w:rFonts w:ascii="Times New Roman" w:eastAsia="Times New Roman" w:hAnsi="Times New Roman"/>
          <w:sz w:val="28"/>
          <w:szCs w:val="28"/>
        </w:rPr>
        <w:t xml:space="preserve">інок (на прикладі Конвенції ООН «Про ліквідацію всіх форм дискримінації щодо жінок»). Харків: </w:t>
      </w:r>
      <w:proofErr w:type="gramStart"/>
      <w:r w:rsidRPr="00572091">
        <w:rPr>
          <w:rFonts w:ascii="Times New Roman" w:eastAsia="Times New Roman" w:hAnsi="Times New Roman"/>
          <w:sz w:val="28"/>
          <w:szCs w:val="28"/>
        </w:rPr>
        <w:t>Вид-во</w:t>
      </w:r>
      <w:proofErr w:type="gramEnd"/>
      <w:r w:rsidRPr="00572091">
        <w:rPr>
          <w:rFonts w:ascii="Times New Roman" w:eastAsia="Times New Roman" w:hAnsi="Times New Roman"/>
          <w:sz w:val="28"/>
          <w:szCs w:val="28"/>
        </w:rPr>
        <w:t xml:space="preserve"> Нац. ун-ту внутрішніх справ, 2003. 40 с. </w:t>
      </w:r>
    </w:p>
    <w:p w:rsidR="00F721D4" w:rsidRPr="004865CC" w:rsidRDefault="00F721D4" w:rsidP="004865CC">
      <w:pPr>
        <w:spacing w:after="0" w:line="360" w:lineRule="auto"/>
        <w:ind w:firstLine="567"/>
        <w:jc w:val="both"/>
        <w:rPr>
          <w:rFonts w:ascii="Times New Roman" w:hAnsi="Times New Roman" w:cs="Times New Roman"/>
          <w:b/>
          <w:sz w:val="28"/>
          <w:szCs w:val="28"/>
          <w:lang w:val="uk-UA"/>
        </w:rPr>
      </w:pPr>
    </w:p>
    <w:p w:rsidR="00F721D4" w:rsidRDefault="00F721D4" w:rsidP="00F721D4">
      <w:pPr>
        <w:spacing w:after="0" w:line="360" w:lineRule="auto"/>
        <w:ind w:firstLine="567"/>
        <w:jc w:val="center"/>
        <w:rPr>
          <w:rFonts w:ascii="Times New Roman" w:hAnsi="Times New Roman" w:cs="Times New Roman"/>
          <w:sz w:val="28"/>
          <w:szCs w:val="28"/>
          <w:lang w:val="uk-UA"/>
        </w:rPr>
      </w:pPr>
      <w:r w:rsidRPr="004865CC">
        <w:rPr>
          <w:rFonts w:ascii="Times New Roman" w:hAnsi="Times New Roman" w:cs="Times New Roman"/>
          <w:b/>
          <w:sz w:val="28"/>
          <w:szCs w:val="28"/>
          <w:lang w:val="uk-UA"/>
        </w:rPr>
        <w:t>МЕТА ЛЕКЦІЇ</w:t>
      </w:r>
    </w:p>
    <w:p w:rsidR="00F721D4" w:rsidRPr="00F721D4" w:rsidRDefault="00F721D4" w:rsidP="00F721D4">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Провести </w:t>
      </w:r>
      <w:r w:rsidRPr="00F721D4">
        <w:rPr>
          <w:rFonts w:ascii="Times New Roman" w:hAnsi="Times New Roman" w:cs="Times New Roman"/>
          <w:sz w:val="28"/>
          <w:szCs w:val="28"/>
          <w:lang w:val="uk-UA"/>
        </w:rPr>
        <w:t>аналіз нормативно-правов</w:t>
      </w:r>
      <w:r>
        <w:rPr>
          <w:rFonts w:ascii="Times New Roman" w:hAnsi="Times New Roman" w:cs="Times New Roman"/>
          <w:sz w:val="28"/>
          <w:szCs w:val="28"/>
          <w:lang w:val="uk-UA"/>
        </w:rPr>
        <w:t xml:space="preserve">их засад </w:t>
      </w:r>
      <w:r w:rsidRPr="00F721D4">
        <w:rPr>
          <w:rFonts w:ascii="Times New Roman" w:hAnsi="Times New Roman" w:cs="Times New Roman"/>
          <w:sz w:val="28"/>
          <w:szCs w:val="28"/>
          <w:lang w:val="uk-UA"/>
        </w:rPr>
        <w:t>принципу гендерної рівності</w:t>
      </w:r>
      <w:r>
        <w:rPr>
          <w:rFonts w:ascii="Times New Roman" w:hAnsi="Times New Roman" w:cs="Times New Roman"/>
          <w:sz w:val="28"/>
          <w:szCs w:val="28"/>
          <w:lang w:val="uk-UA"/>
        </w:rPr>
        <w:t xml:space="preserve"> для розуміння їх структури; охарактеризувати основні нормативно-правові акти, що забезпечують гендерну рівність для поглибленого розуміння її змісту і особливостей забезпечення в Україні</w:t>
      </w:r>
    </w:p>
    <w:p w:rsidR="00F721D4" w:rsidRDefault="00F721D4" w:rsidP="004865CC">
      <w:pPr>
        <w:spacing w:after="0" w:line="360" w:lineRule="auto"/>
        <w:ind w:firstLine="567"/>
        <w:jc w:val="center"/>
        <w:rPr>
          <w:rFonts w:ascii="Times New Roman" w:hAnsi="Times New Roman" w:cs="Times New Roman"/>
          <w:b/>
          <w:sz w:val="28"/>
          <w:szCs w:val="28"/>
          <w:lang w:val="uk-UA"/>
        </w:rPr>
      </w:pPr>
    </w:p>
    <w:p w:rsidR="00966FD4" w:rsidRDefault="00966FD4" w:rsidP="004865CC">
      <w:pPr>
        <w:spacing w:after="0" w:line="360" w:lineRule="auto"/>
        <w:ind w:firstLine="567"/>
        <w:jc w:val="center"/>
        <w:rPr>
          <w:rFonts w:ascii="Times New Roman" w:hAnsi="Times New Roman" w:cs="Times New Roman"/>
          <w:b/>
          <w:sz w:val="28"/>
          <w:szCs w:val="28"/>
          <w:lang w:val="uk-UA"/>
        </w:rPr>
      </w:pPr>
    </w:p>
    <w:p w:rsidR="00966FD4" w:rsidRDefault="00966FD4" w:rsidP="004865CC">
      <w:pPr>
        <w:spacing w:after="0" w:line="360" w:lineRule="auto"/>
        <w:ind w:firstLine="567"/>
        <w:jc w:val="center"/>
        <w:rPr>
          <w:rFonts w:ascii="Times New Roman" w:hAnsi="Times New Roman" w:cs="Times New Roman"/>
          <w:b/>
          <w:sz w:val="28"/>
          <w:szCs w:val="28"/>
          <w:lang w:val="uk-UA"/>
        </w:rPr>
      </w:pPr>
    </w:p>
    <w:p w:rsidR="00966FD4" w:rsidRDefault="00966FD4" w:rsidP="004865CC">
      <w:pPr>
        <w:spacing w:after="0" w:line="360" w:lineRule="auto"/>
        <w:ind w:firstLine="567"/>
        <w:jc w:val="center"/>
        <w:rPr>
          <w:rFonts w:ascii="Times New Roman" w:hAnsi="Times New Roman" w:cs="Times New Roman"/>
          <w:b/>
          <w:sz w:val="28"/>
          <w:szCs w:val="28"/>
          <w:lang w:val="uk-UA"/>
        </w:rPr>
      </w:pPr>
    </w:p>
    <w:p w:rsidR="009A44A2" w:rsidRPr="004865CC" w:rsidRDefault="004865CC" w:rsidP="004865CC">
      <w:pPr>
        <w:spacing w:after="0" w:line="360" w:lineRule="auto"/>
        <w:ind w:firstLine="567"/>
        <w:jc w:val="center"/>
        <w:rPr>
          <w:rFonts w:ascii="Times New Roman" w:hAnsi="Times New Roman" w:cs="Times New Roman"/>
          <w:b/>
          <w:sz w:val="28"/>
          <w:szCs w:val="28"/>
          <w:lang w:val="uk-UA"/>
        </w:rPr>
      </w:pPr>
      <w:r w:rsidRPr="004865CC">
        <w:rPr>
          <w:rFonts w:ascii="Times New Roman" w:hAnsi="Times New Roman" w:cs="Times New Roman"/>
          <w:b/>
          <w:sz w:val="28"/>
          <w:szCs w:val="28"/>
          <w:lang w:val="uk-UA"/>
        </w:rPr>
        <w:lastRenderedPageBreak/>
        <w:t>ВСТУП</w:t>
      </w:r>
    </w:p>
    <w:p w:rsidR="00BF6090" w:rsidRPr="001C1A19" w:rsidRDefault="00BF6090" w:rsidP="00BF6090">
      <w:pPr>
        <w:spacing w:after="0" w:line="360" w:lineRule="auto"/>
        <w:ind w:firstLine="567"/>
        <w:jc w:val="both"/>
        <w:rPr>
          <w:rFonts w:ascii="Times New Roman" w:eastAsia="Times New Roman" w:hAnsi="Times New Roman"/>
          <w:b/>
          <w:sz w:val="28"/>
          <w:szCs w:val="28"/>
        </w:rPr>
      </w:pPr>
      <w:r w:rsidRPr="001C1A19">
        <w:rPr>
          <w:rFonts w:ascii="Times New Roman" w:eastAsia="Times New Roman" w:hAnsi="Times New Roman"/>
          <w:sz w:val="28"/>
          <w:szCs w:val="28"/>
        </w:rPr>
        <w:t xml:space="preserve">Всебічне гарантування прав людини є об’єктивно можливим за умови існування реально діючого механізму забезпечення принципу гендерної </w:t>
      </w:r>
      <w:proofErr w:type="gramStart"/>
      <w:r w:rsidRPr="001C1A19">
        <w:rPr>
          <w:rFonts w:ascii="Times New Roman" w:eastAsia="Times New Roman" w:hAnsi="Times New Roman"/>
          <w:sz w:val="28"/>
          <w:szCs w:val="28"/>
        </w:rPr>
        <w:t>р</w:t>
      </w:r>
      <w:proofErr w:type="gramEnd"/>
      <w:r w:rsidRPr="001C1A19">
        <w:rPr>
          <w:rFonts w:ascii="Times New Roman" w:eastAsia="Times New Roman" w:hAnsi="Times New Roman"/>
          <w:sz w:val="28"/>
          <w:szCs w:val="28"/>
        </w:rPr>
        <w:t>івності.</w:t>
      </w:r>
    </w:p>
    <w:p w:rsidR="009A44A2" w:rsidRPr="004865CC" w:rsidRDefault="009A44A2" w:rsidP="009A44A2">
      <w:pPr>
        <w:spacing w:after="0" w:line="360" w:lineRule="auto"/>
        <w:ind w:firstLine="567"/>
        <w:jc w:val="both"/>
        <w:rPr>
          <w:rFonts w:ascii="Times New Roman" w:hAnsi="Times New Roman" w:cs="Times New Roman"/>
          <w:sz w:val="28"/>
          <w:szCs w:val="28"/>
        </w:rPr>
      </w:pPr>
      <w:r w:rsidRPr="004865CC">
        <w:rPr>
          <w:rFonts w:ascii="Times New Roman" w:hAnsi="Times New Roman" w:cs="Times New Roman"/>
          <w:sz w:val="28"/>
          <w:szCs w:val="28"/>
        </w:rPr>
        <w:t xml:space="preserve">Нові виклики, що ставить перед державою суспільство, включають вимогу переоцінити </w:t>
      </w:r>
      <w:proofErr w:type="gramStart"/>
      <w:r w:rsidRPr="004865CC">
        <w:rPr>
          <w:rFonts w:ascii="Times New Roman" w:hAnsi="Times New Roman" w:cs="Times New Roman"/>
          <w:sz w:val="28"/>
          <w:szCs w:val="28"/>
        </w:rPr>
        <w:t>п</w:t>
      </w:r>
      <w:proofErr w:type="gramEnd"/>
      <w:r w:rsidRPr="004865CC">
        <w:rPr>
          <w:rFonts w:ascii="Times New Roman" w:hAnsi="Times New Roman" w:cs="Times New Roman"/>
          <w:sz w:val="28"/>
          <w:szCs w:val="28"/>
        </w:rPr>
        <w:t xml:space="preserve">ідходи до правового регулювання прав і свобод людини і громадянина та, особливо, механізмів їх гарантування. Актуальність </w:t>
      </w:r>
      <w:proofErr w:type="gramStart"/>
      <w:r w:rsidRPr="004865CC">
        <w:rPr>
          <w:rFonts w:ascii="Times New Roman" w:hAnsi="Times New Roman" w:cs="Times New Roman"/>
          <w:sz w:val="28"/>
          <w:szCs w:val="28"/>
        </w:rPr>
        <w:t>досл</w:t>
      </w:r>
      <w:proofErr w:type="gramEnd"/>
      <w:r w:rsidRPr="004865CC">
        <w:rPr>
          <w:rFonts w:ascii="Times New Roman" w:hAnsi="Times New Roman" w:cs="Times New Roman"/>
          <w:sz w:val="28"/>
          <w:szCs w:val="28"/>
        </w:rPr>
        <w:t>ідження нормативно-правової складової механізму забезпечення принципу гендерної рівності в Україні зумовлен</w:t>
      </w:r>
      <w:r w:rsidR="00B86C9D">
        <w:rPr>
          <w:rFonts w:ascii="Times New Roman" w:hAnsi="Times New Roman" w:cs="Times New Roman"/>
          <w:sz w:val="28"/>
          <w:szCs w:val="28"/>
          <w:lang w:val="uk-UA"/>
        </w:rPr>
        <w:t>а</w:t>
      </w:r>
      <w:r w:rsidRPr="004865CC">
        <w:rPr>
          <w:rFonts w:ascii="Times New Roman" w:hAnsi="Times New Roman" w:cs="Times New Roman"/>
          <w:sz w:val="28"/>
          <w:szCs w:val="28"/>
        </w:rPr>
        <w:t xml:space="preserve"> сучасним етапом реформування державно-правової дійсності з метою приведення її до вимог принципів гуманізму і справедливості. Складовою категорії «гідність» є ставлення людини до самої себе і ставлення до неї суспільства та держави як до особистості. Розуміння цінності людини не може залежати від її статі.</w:t>
      </w:r>
    </w:p>
    <w:p w:rsidR="009A44A2" w:rsidRPr="004865CC" w:rsidRDefault="009A44A2" w:rsidP="009A44A2">
      <w:pPr>
        <w:spacing w:after="0" w:line="360" w:lineRule="auto"/>
        <w:ind w:firstLine="567"/>
        <w:jc w:val="both"/>
        <w:rPr>
          <w:rFonts w:ascii="Times New Roman" w:hAnsi="Times New Roman" w:cs="Times New Roman"/>
          <w:sz w:val="28"/>
          <w:szCs w:val="28"/>
        </w:rPr>
      </w:pPr>
      <w:r w:rsidRPr="004865CC">
        <w:rPr>
          <w:rFonts w:ascii="Times New Roman" w:hAnsi="Times New Roman" w:cs="Times New Roman"/>
          <w:sz w:val="28"/>
          <w:szCs w:val="28"/>
        </w:rPr>
        <w:t xml:space="preserve">Останнім часом захищено чимало кандидатських і докторських дисертацій, присвячених проблемам гендерної </w:t>
      </w:r>
      <w:proofErr w:type="gramStart"/>
      <w:r w:rsidRPr="004865CC">
        <w:rPr>
          <w:rFonts w:ascii="Times New Roman" w:hAnsi="Times New Roman" w:cs="Times New Roman"/>
          <w:sz w:val="28"/>
          <w:szCs w:val="28"/>
        </w:rPr>
        <w:t>р</w:t>
      </w:r>
      <w:proofErr w:type="gramEnd"/>
      <w:r w:rsidRPr="004865CC">
        <w:rPr>
          <w:rFonts w:ascii="Times New Roman" w:hAnsi="Times New Roman" w:cs="Times New Roman"/>
          <w:sz w:val="28"/>
          <w:szCs w:val="28"/>
        </w:rPr>
        <w:t xml:space="preserve">івності. Окремі питання забезпечення гендерної рівності у вітчизняному законодавстві досліджували такі науковці, як В. Агеєва, Н. Аніщук, В. Близнюк, О. Вовченко, Н. Гапон, Ю. Галустян, І. Головашенко, Н. Грицяк, М. Гуренко, О. Дашковська, Т. Жалій, Ю. Івченко, Л. Кобелянська, С. Коваль, І. Лаврінчук, К. Левченко, Л. Леонтьева, О. Львова, Л. Макаренко, Н. Максименко, О. Матвієнко, М. Майор, Т. Мельник, А. Олійник, Н. Оніщенко, О. Пацулко, О. </w:t>
      </w:r>
      <w:proofErr w:type="gramStart"/>
      <w:r w:rsidRPr="004865CC">
        <w:rPr>
          <w:rFonts w:ascii="Times New Roman" w:hAnsi="Times New Roman" w:cs="Times New Roman"/>
          <w:sz w:val="28"/>
          <w:szCs w:val="28"/>
        </w:rPr>
        <w:t>П</w:t>
      </w:r>
      <w:proofErr w:type="gramEnd"/>
      <w:r w:rsidRPr="004865CC">
        <w:rPr>
          <w:rFonts w:ascii="Times New Roman" w:hAnsi="Times New Roman" w:cs="Times New Roman"/>
          <w:sz w:val="28"/>
          <w:szCs w:val="28"/>
        </w:rPr>
        <w:t xml:space="preserve">іжук, С. Плахотнюк, Е. Плісовська, В. Покрищук, Н. Римашевська, З. Ромовська, Ю. Рощин, Л. Смоляр, М. Томашевська, Г. Христова, О. Ярош та інші. </w:t>
      </w:r>
    </w:p>
    <w:p w:rsidR="009A44A2" w:rsidRPr="004865CC" w:rsidRDefault="009A44A2" w:rsidP="009A44A2">
      <w:pPr>
        <w:spacing w:after="0" w:line="360" w:lineRule="auto"/>
        <w:ind w:firstLine="567"/>
        <w:jc w:val="both"/>
        <w:rPr>
          <w:rFonts w:ascii="Times New Roman" w:hAnsi="Times New Roman" w:cs="Times New Roman"/>
          <w:sz w:val="28"/>
          <w:szCs w:val="28"/>
        </w:rPr>
      </w:pPr>
      <w:r w:rsidRPr="004865CC">
        <w:rPr>
          <w:rFonts w:ascii="Times New Roman" w:hAnsi="Times New Roman" w:cs="Times New Roman"/>
          <w:sz w:val="28"/>
          <w:szCs w:val="28"/>
        </w:rPr>
        <w:t>В</w:t>
      </w:r>
      <w:r w:rsidR="00B86C9D">
        <w:rPr>
          <w:rFonts w:ascii="Times New Roman" w:hAnsi="Times New Roman" w:cs="Times New Roman"/>
          <w:sz w:val="28"/>
          <w:szCs w:val="28"/>
          <w:lang w:val="uk-UA"/>
        </w:rPr>
        <w:t>несок</w:t>
      </w:r>
      <w:r w:rsidRPr="004865CC">
        <w:rPr>
          <w:rFonts w:ascii="Times New Roman" w:hAnsi="Times New Roman" w:cs="Times New Roman"/>
          <w:sz w:val="28"/>
          <w:szCs w:val="28"/>
        </w:rPr>
        <w:t xml:space="preserve"> у вироблення теоретичних і практичних рекомендацій щодо правового забезпечення гендерної </w:t>
      </w:r>
      <w:proofErr w:type="gramStart"/>
      <w:r w:rsidRPr="004865CC">
        <w:rPr>
          <w:rFonts w:ascii="Times New Roman" w:hAnsi="Times New Roman" w:cs="Times New Roman"/>
          <w:sz w:val="28"/>
          <w:szCs w:val="28"/>
        </w:rPr>
        <w:t>р</w:t>
      </w:r>
      <w:proofErr w:type="gramEnd"/>
      <w:r w:rsidRPr="004865CC">
        <w:rPr>
          <w:rFonts w:ascii="Times New Roman" w:hAnsi="Times New Roman" w:cs="Times New Roman"/>
          <w:sz w:val="28"/>
          <w:szCs w:val="28"/>
        </w:rPr>
        <w:t xml:space="preserve">івності у політичній сфері здійснили </w:t>
      </w:r>
      <w:r w:rsidR="00B86C9D">
        <w:rPr>
          <w:rFonts w:ascii="Times New Roman" w:hAnsi="Times New Roman" w:cs="Times New Roman"/>
          <w:sz w:val="28"/>
          <w:szCs w:val="28"/>
          <w:lang w:val="uk-UA"/>
        </w:rPr>
        <w:t xml:space="preserve">         </w:t>
      </w:r>
      <w:r w:rsidRPr="004865CC">
        <w:rPr>
          <w:rFonts w:ascii="Times New Roman" w:hAnsi="Times New Roman" w:cs="Times New Roman"/>
          <w:sz w:val="28"/>
          <w:szCs w:val="28"/>
        </w:rPr>
        <w:t>Л. Кобелянська, О. Матвієнко, С. Матвієнків, Т. Мельник, С. Харисова, Н. Шведова та ін.; у соціальній та економічній сфері – І. Андрусяк, М. Баксакова, Н. Болотіна, Г. Герасименко, В. Гошовська, О. Гришнова, Т. Журженко, Н. Лавріненко, Е. Лібанова, Л. Лобанова, О. Макарова, М. Малишева, Е. Мезенцева, Ю. Саєнко, В. </w:t>
      </w:r>
      <w:proofErr w:type="gramStart"/>
      <w:r w:rsidRPr="004865CC">
        <w:rPr>
          <w:rFonts w:ascii="Times New Roman" w:hAnsi="Times New Roman" w:cs="Times New Roman"/>
          <w:sz w:val="28"/>
          <w:szCs w:val="28"/>
        </w:rPr>
        <w:t>C</w:t>
      </w:r>
      <w:proofErr w:type="gramEnd"/>
      <w:r w:rsidRPr="004865CC">
        <w:rPr>
          <w:rFonts w:ascii="Times New Roman" w:hAnsi="Times New Roman" w:cs="Times New Roman"/>
          <w:sz w:val="28"/>
          <w:szCs w:val="28"/>
        </w:rPr>
        <w:t xml:space="preserve">тешенко, Л. Чуйко та ін.; у сфері охорони здоров’я </w:t>
      </w:r>
      <w:r w:rsidRPr="004865CC">
        <w:rPr>
          <w:rFonts w:ascii="Times New Roman" w:hAnsi="Times New Roman" w:cs="Times New Roman"/>
          <w:sz w:val="28"/>
          <w:szCs w:val="28"/>
        </w:rPr>
        <w:lastRenderedPageBreak/>
        <w:t>– С. Гордієнко, А. Крапівіна, Н. Римашевська, Л. Чепелевська та ін.; у культурно-духовній сфері – А. Брильова, В. Гайденко, С. Димитрова, Т. Дороніна, Н. Зборовська, О. Луценко, Ю. Маслова, С. Павличко, Л. Погоріла, В. Сокольська, Н. Чермалих, І. Царенко Г. Ярманова та ін.</w:t>
      </w:r>
    </w:p>
    <w:p w:rsidR="009A44A2" w:rsidRPr="004865CC" w:rsidRDefault="009A44A2" w:rsidP="009A44A2">
      <w:pPr>
        <w:spacing w:after="0" w:line="360" w:lineRule="auto"/>
        <w:ind w:firstLine="567"/>
        <w:jc w:val="both"/>
        <w:rPr>
          <w:rFonts w:ascii="Times New Roman" w:hAnsi="Times New Roman" w:cs="Times New Roman"/>
          <w:sz w:val="28"/>
          <w:szCs w:val="28"/>
        </w:rPr>
      </w:pPr>
      <w:r w:rsidRPr="004865CC">
        <w:rPr>
          <w:rFonts w:ascii="Times New Roman" w:hAnsi="Times New Roman" w:cs="Times New Roman"/>
          <w:sz w:val="28"/>
          <w:szCs w:val="28"/>
        </w:rPr>
        <w:t xml:space="preserve">Міжнародно-правове забезпечення генденої </w:t>
      </w:r>
      <w:proofErr w:type="gramStart"/>
      <w:r w:rsidRPr="004865CC">
        <w:rPr>
          <w:rFonts w:ascii="Times New Roman" w:hAnsi="Times New Roman" w:cs="Times New Roman"/>
          <w:sz w:val="28"/>
          <w:szCs w:val="28"/>
        </w:rPr>
        <w:t>р</w:t>
      </w:r>
      <w:proofErr w:type="gramEnd"/>
      <w:r w:rsidRPr="004865CC">
        <w:rPr>
          <w:rFonts w:ascii="Times New Roman" w:hAnsi="Times New Roman" w:cs="Times New Roman"/>
          <w:sz w:val="28"/>
          <w:szCs w:val="28"/>
        </w:rPr>
        <w:t>івності досліджували С. Білосорочка, В. Буроменський, О. Кисельова, М. Корюкалов, Н. Кушнір, Т. Марценюк, К. Чижмарь та ін.</w:t>
      </w:r>
    </w:p>
    <w:p w:rsidR="004865CC" w:rsidRPr="004865CC" w:rsidRDefault="004865CC" w:rsidP="009A44A2">
      <w:pPr>
        <w:spacing w:after="0" w:line="360" w:lineRule="auto"/>
        <w:ind w:firstLine="567"/>
        <w:jc w:val="both"/>
        <w:rPr>
          <w:rFonts w:ascii="Times New Roman" w:hAnsi="Times New Roman" w:cs="Times New Roman"/>
          <w:sz w:val="28"/>
          <w:szCs w:val="28"/>
          <w:lang w:val="uk-UA"/>
        </w:rPr>
      </w:pPr>
    </w:p>
    <w:p w:rsidR="004865CC" w:rsidRPr="004865CC" w:rsidRDefault="004865CC" w:rsidP="004865CC">
      <w:pPr>
        <w:pStyle w:val="a7"/>
        <w:numPr>
          <w:ilvl w:val="0"/>
          <w:numId w:val="1"/>
        </w:numPr>
        <w:spacing w:after="0" w:line="360" w:lineRule="auto"/>
        <w:jc w:val="center"/>
        <w:rPr>
          <w:rFonts w:ascii="Times New Roman" w:hAnsi="Times New Roman" w:cs="Times New Roman"/>
          <w:b/>
          <w:sz w:val="28"/>
          <w:szCs w:val="28"/>
          <w:lang w:val="uk-UA"/>
        </w:rPr>
      </w:pPr>
      <w:r w:rsidRPr="004865CC">
        <w:rPr>
          <w:rFonts w:ascii="Times New Roman" w:hAnsi="Times New Roman" w:cs="Times New Roman"/>
          <w:b/>
          <w:sz w:val="28"/>
          <w:szCs w:val="28"/>
          <w:lang w:val="uk-UA"/>
        </w:rPr>
        <w:t>ЗАГАЛЬНА ХАРАКТЕРИСТИКА ПРАВОВОГО РЕГУЛЮВАННЯ ЗАБЕЗПЕЧЕННЯ ГЕНДЕРНОЇ РІВНОСТІ</w:t>
      </w:r>
    </w:p>
    <w:p w:rsidR="009A44A2" w:rsidRPr="004865CC" w:rsidRDefault="009A44A2" w:rsidP="009A44A2">
      <w:pPr>
        <w:spacing w:after="0" w:line="360" w:lineRule="auto"/>
        <w:ind w:firstLine="567"/>
        <w:jc w:val="both"/>
        <w:rPr>
          <w:rFonts w:ascii="Times New Roman" w:hAnsi="Times New Roman" w:cs="Times New Roman"/>
          <w:sz w:val="28"/>
          <w:szCs w:val="28"/>
        </w:rPr>
      </w:pPr>
      <w:r w:rsidRPr="004865CC">
        <w:rPr>
          <w:rFonts w:ascii="Times New Roman" w:hAnsi="Times New Roman" w:cs="Times New Roman"/>
          <w:sz w:val="28"/>
          <w:szCs w:val="28"/>
          <w:lang w:val="uk-UA"/>
        </w:rPr>
        <w:t xml:space="preserve">Важливою передумовою гендерних змін є нормативно-правова база, оскільки саме вона офіційно закріплює у суспільстві та свідомості людей певні норми поведінки, спрямовані на повагу до прав жінок і чоловіків. </w:t>
      </w:r>
      <w:r w:rsidRPr="004865CC">
        <w:rPr>
          <w:rFonts w:ascii="Times New Roman" w:hAnsi="Times New Roman" w:cs="Times New Roman"/>
          <w:sz w:val="28"/>
          <w:szCs w:val="28"/>
        </w:rPr>
        <w:t>Законодавство одночасно і відображає традиційні суспільні по</w:t>
      </w:r>
      <w:r w:rsidR="004865CC" w:rsidRPr="004865CC">
        <w:rPr>
          <w:rFonts w:ascii="Times New Roman" w:hAnsi="Times New Roman" w:cs="Times New Roman"/>
          <w:sz w:val="28"/>
          <w:szCs w:val="28"/>
        </w:rPr>
        <w:t>гляди, і визначає їх формування</w:t>
      </w:r>
      <w:r w:rsidR="004865CC" w:rsidRPr="004865CC">
        <w:rPr>
          <w:rFonts w:ascii="Times New Roman" w:hAnsi="Times New Roman" w:cs="Times New Roman"/>
          <w:sz w:val="28"/>
          <w:szCs w:val="28"/>
          <w:lang w:val="uk-UA"/>
        </w:rPr>
        <w:t xml:space="preserve">. </w:t>
      </w:r>
      <w:r w:rsidRPr="004865CC">
        <w:rPr>
          <w:rFonts w:ascii="Times New Roman" w:hAnsi="Times New Roman" w:cs="Times New Roman"/>
          <w:sz w:val="28"/>
          <w:szCs w:val="28"/>
        </w:rPr>
        <w:t xml:space="preserve">Проте в питаннях забезпечення гендерного паритету законодавство має закріплювати не стереотипні погляди на </w:t>
      </w:r>
      <w:proofErr w:type="gramStart"/>
      <w:r w:rsidRPr="004865CC">
        <w:rPr>
          <w:rFonts w:ascii="Times New Roman" w:hAnsi="Times New Roman" w:cs="Times New Roman"/>
          <w:sz w:val="28"/>
          <w:szCs w:val="28"/>
        </w:rPr>
        <w:t>соц</w:t>
      </w:r>
      <w:proofErr w:type="gramEnd"/>
      <w:r w:rsidRPr="004865CC">
        <w:rPr>
          <w:rFonts w:ascii="Times New Roman" w:hAnsi="Times New Roman" w:cs="Times New Roman"/>
          <w:sz w:val="28"/>
          <w:szCs w:val="28"/>
        </w:rPr>
        <w:t xml:space="preserve">іальні ролі чоловіка і жінки, а прогресивні принципи та гарантії їх рівності як суб’єктів права. </w:t>
      </w:r>
    </w:p>
    <w:p w:rsidR="00BF6090" w:rsidRPr="00A119AB" w:rsidRDefault="00BF6090" w:rsidP="00BF6090">
      <w:pPr>
        <w:spacing w:after="0" w:line="360" w:lineRule="auto"/>
        <w:ind w:firstLine="567"/>
        <w:jc w:val="both"/>
        <w:rPr>
          <w:rFonts w:ascii="Times New Roman" w:eastAsia="Times New Roman" w:hAnsi="Times New Roman"/>
          <w:sz w:val="28"/>
          <w:szCs w:val="28"/>
        </w:rPr>
      </w:pPr>
      <w:r w:rsidRPr="001C1A19">
        <w:rPr>
          <w:rFonts w:ascii="Times New Roman" w:eastAsia="Times New Roman" w:hAnsi="Times New Roman"/>
          <w:sz w:val="28"/>
          <w:szCs w:val="28"/>
        </w:rPr>
        <w:t xml:space="preserve">В Україні прийнято систему нормативно-правових актів, які є </w:t>
      </w:r>
      <w:proofErr w:type="gramStart"/>
      <w:r w:rsidRPr="001C1A19">
        <w:rPr>
          <w:rFonts w:ascii="Times New Roman" w:eastAsia="Times New Roman" w:hAnsi="Times New Roman"/>
          <w:sz w:val="28"/>
          <w:szCs w:val="28"/>
        </w:rPr>
        <w:t>р</w:t>
      </w:r>
      <w:proofErr w:type="gramEnd"/>
      <w:r w:rsidR="00B86C9D">
        <w:rPr>
          <w:rFonts w:ascii="Times New Roman" w:eastAsia="Times New Roman" w:hAnsi="Times New Roman"/>
          <w:sz w:val="28"/>
          <w:szCs w:val="28"/>
        </w:rPr>
        <w:t>ізними за змістом, але всі вони</w:t>
      </w:r>
      <w:r w:rsidR="00B86C9D">
        <w:rPr>
          <w:rFonts w:ascii="Times New Roman" w:eastAsia="Times New Roman" w:hAnsi="Times New Roman"/>
          <w:sz w:val="28"/>
          <w:szCs w:val="28"/>
          <w:lang w:val="uk-UA"/>
        </w:rPr>
        <w:t xml:space="preserve">, </w:t>
      </w:r>
      <w:r w:rsidRPr="001C1A19">
        <w:rPr>
          <w:rFonts w:ascii="Times New Roman" w:eastAsia="Times New Roman" w:hAnsi="Times New Roman"/>
          <w:sz w:val="28"/>
          <w:szCs w:val="28"/>
        </w:rPr>
        <w:t>безпосередньо чи опосередковано</w:t>
      </w:r>
      <w:r w:rsidR="00B86C9D">
        <w:rPr>
          <w:rFonts w:ascii="Times New Roman" w:eastAsia="Times New Roman" w:hAnsi="Times New Roman"/>
          <w:sz w:val="28"/>
          <w:szCs w:val="28"/>
          <w:lang w:val="uk-UA"/>
        </w:rPr>
        <w:t xml:space="preserve">, </w:t>
      </w:r>
      <w:r w:rsidRPr="001C1A19">
        <w:rPr>
          <w:rFonts w:ascii="Times New Roman" w:eastAsia="Times New Roman" w:hAnsi="Times New Roman"/>
          <w:sz w:val="28"/>
          <w:szCs w:val="28"/>
        </w:rPr>
        <w:t xml:space="preserve"> встановлюють та </w:t>
      </w:r>
      <w:r w:rsidRPr="00A119AB">
        <w:rPr>
          <w:rFonts w:ascii="Times New Roman" w:eastAsia="Times New Roman" w:hAnsi="Times New Roman"/>
          <w:sz w:val="28"/>
          <w:szCs w:val="28"/>
        </w:rPr>
        <w:t xml:space="preserve">регламентують рівність чоловіків і жінок. Також законодавством передбачено функції системи державних інституцій у сфері забезпечення гендерної </w:t>
      </w:r>
      <w:proofErr w:type="gramStart"/>
      <w:r w:rsidRPr="00A119AB">
        <w:rPr>
          <w:rFonts w:ascii="Times New Roman" w:eastAsia="Times New Roman" w:hAnsi="Times New Roman"/>
          <w:sz w:val="28"/>
          <w:szCs w:val="28"/>
        </w:rPr>
        <w:t>р</w:t>
      </w:r>
      <w:proofErr w:type="gramEnd"/>
      <w:r w:rsidRPr="00A119AB">
        <w:rPr>
          <w:rFonts w:ascii="Times New Roman" w:eastAsia="Times New Roman" w:hAnsi="Times New Roman"/>
          <w:sz w:val="28"/>
          <w:szCs w:val="28"/>
        </w:rPr>
        <w:t xml:space="preserve">івності, а інститути громадянського суспільства беруть на себе відповідні обов’язки на добровільних засадах. </w:t>
      </w:r>
    </w:p>
    <w:p w:rsidR="009A44A2" w:rsidRPr="00A119AB" w:rsidRDefault="009A44A2" w:rsidP="009A44A2">
      <w:pPr>
        <w:spacing w:after="0" w:line="360" w:lineRule="auto"/>
        <w:ind w:firstLine="567"/>
        <w:jc w:val="both"/>
        <w:rPr>
          <w:rFonts w:ascii="Times New Roman" w:hAnsi="Times New Roman" w:cs="Times New Roman"/>
          <w:sz w:val="28"/>
          <w:szCs w:val="28"/>
        </w:rPr>
      </w:pPr>
      <w:r w:rsidRPr="00A119AB">
        <w:rPr>
          <w:rFonts w:ascii="Times New Roman" w:hAnsi="Times New Roman" w:cs="Times New Roman"/>
          <w:sz w:val="28"/>
          <w:szCs w:val="28"/>
        </w:rPr>
        <w:t xml:space="preserve">Гендерна </w:t>
      </w:r>
      <w:proofErr w:type="gramStart"/>
      <w:r w:rsidRPr="00A119AB">
        <w:rPr>
          <w:rFonts w:ascii="Times New Roman" w:hAnsi="Times New Roman" w:cs="Times New Roman"/>
          <w:sz w:val="28"/>
          <w:szCs w:val="28"/>
        </w:rPr>
        <w:t>р</w:t>
      </w:r>
      <w:proofErr w:type="gramEnd"/>
      <w:r w:rsidRPr="00A119AB">
        <w:rPr>
          <w:rFonts w:ascii="Times New Roman" w:hAnsi="Times New Roman" w:cs="Times New Roman"/>
          <w:sz w:val="28"/>
          <w:szCs w:val="28"/>
        </w:rPr>
        <w:t xml:space="preserve">івність є складовою загального принципу рівності, тобто належить до фундаментальних засад прав людини. Норми будь-якої галузі права повинні відповідати загальним принципам права, у тому числі й принципу гендерної </w:t>
      </w:r>
      <w:proofErr w:type="gramStart"/>
      <w:r w:rsidRPr="00A119AB">
        <w:rPr>
          <w:rFonts w:ascii="Times New Roman" w:hAnsi="Times New Roman" w:cs="Times New Roman"/>
          <w:sz w:val="28"/>
          <w:szCs w:val="28"/>
        </w:rPr>
        <w:t>р</w:t>
      </w:r>
      <w:proofErr w:type="gramEnd"/>
      <w:r w:rsidRPr="00A119AB">
        <w:rPr>
          <w:rFonts w:ascii="Times New Roman" w:hAnsi="Times New Roman" w:cs="Times New Roman"/>
          <w:sz w:val="28"/>
          <w:szCs w:val="28"/>
        </w:rPr>
        <w:t>івності. Формування правових засад гендерної рівності має базуватися на ідеях гуманізму, демократії, справедливості та гідності.</w:t>
      </w:r>
    </w:p>
    <w:p w:rsidR="00A119AB" w:rsidRPr="001C1A19" w:rsidRDefault="00A119AB" w:rsidP="00A119AB">
      <w:pPr>
        <w:spacing w:after="0" w:line="360" w:lineRule="auto"/>
        <w:ind w:firstLine="567"/>
        <w:jc w:val="both"/>
        <w:rPr>
          <w:rFonts w:ascii="Times New Roman" w:eastAsia="Times New Roman" w:hAnsi="Times New Roman"/>
          <w:sz w:val="28"/>
          <w:szCs w:val="28"/>
        </w:rPr>
      </w:pPr>
      <w:r w:rsidRPr="001C1A19">
        <w:rPr>
          <w:rFonts w:ascii="Times New Roman" w:eastAsia="Times New Roman" w:hAnsi="Times New Roman"/>
          <w:sz w:val="28"/>
          <w:szCs w:val="28"/>
        </w:rPr>
        <w:lastRenderedPageBreak/>
        <w:t xml:space="preserve">Правове забезпечення гендерної </w:t>
      </w:r>
      <w:proofErr w:type="gramStart"/>
      <w:r w:rsidRPr="001C1A19">
        <w:rPr>
          <w:rFonts w:ascii="Times New Roman" w:eastAsia="Times New Roman" w:hAnsi="Times New Roman"/>
          <w:sz w:val="28"/>
          <w:szCs w:val="28"/>
        </w:rPr>
        <w:t>р</w:t>
      </w:r>
      <w:proofErr w:type="gramEnd"/>
      <w:r w:rsidRPr="001C1A19">
        <w:rPr>
          <w:rFonts w:ascii="Times New Roman" w:eastAsia="Times New Roman" w:hAnsi="Times New Roman"/>
          <w:sz w:val="28"/>
          <w:szCs w:val="28"/>
        </w:rPr>
        <w:t xml:space="preserve">івності в сучасній правовій державі має базуватися на ефективному законодавстві, що об’єктивує принципи справедливості, гідності, рівності. При цьому врахування міжнародних стандартів під час розроблення національного законодавства у сфері гендерної рівності є обов’язковим. Але навіть досконале законодавство не буде дієвим без механізмів його </w:t>
      </w:r>
      <w:proofErr w:type="gramStart"/>
      <w:r w:rsidRPr="001C1A19">
        <w:rPr>
          <w:rFonts w:ascii="Times New Roman" w:eastAsia="Times New Roman" w:hAnsi="Times New Roman"/>
          <w:sz w:val="28"/>
          <w:szCs w:val="28"/>
        </w:rPr>
        <w:t>практичного</w:t>
      </w:r>
      <w:proofErr w:type="gramEnd"/>
      <w:r w:rsidRPr="001C1A19">
        <w:rPr>
          <w:rFonts w:ascii="Times New Roman" w:eastAsia="Times New Roman" w:hAnsi="Times New Roman"/>
          <w:sz w:val="28"/>
          <w:szCs w:val="28"/>
        </w:rPr>
        <w:t xml:space="preserve"> забезпечення. </w:t>
      </w:r>
    </w:p>
    <w:p w:rsidR="00A119AB" w:rsidRPr="001C1A19" w:rsidRDefault="00A119AB" w:rsidP="00A119AB">
      <w:pPr>
        <w:spacing w:after="0" w:line="360" w:lineRule="auto"/>
        <w:ind w:firstLine="567"/>
        <w:jc w:val="both"/>
        <w:rPr>
          <w:rFonts w:ascii="Times New Roman" w:eastAsia="Times New Roman" w:hAnsi="Times New Roman"/>
          <w:sz w:val="28"/>
          <w:szCs w:val="28"/>
        </w:rPr>
      </w:pPr>
      <w:r w:rsidRPr="001C1A19">
        <w:rPr>
          <w:rFonts w:ascii="Times New Roman" w:eastAsia="Times New Roman" w:hAnsi="Times New Roman"/>
          <w:sz w:val="28"/>
          <w:szCs w:val="28"/>
        </w:rPr>
        <w:t>У випадку</w:t>
      </w:r>
      <w:r w:rsidR="00B86C9D">
        <w:rPr>
          <w:rFonts w:ascii="Times New Roman" w:eastAsia="Times New Roman" w:hAnsi="Times New Roman"/>
          <w:sz w:val="28"/>
          <w:szCs w:val="28"/>
          <w:lang w:val="uk-UA"/>
        </w:rPr>
        <w:t>,</w:t>
      </w:r>
      <w:r w:rsidRPr="001C1A19">
        <w:rPr>
          <w:rFonts w:ascii="Times New Roman" w:eastAsia="Times New Roman" w:hAnsi="Times New Roman"/>
          <w:sz w:val="28"/>
          <w:szCs w:val="28"/>
        </w:rPr>
        <w:t xml:space="preserve"> коли чинне законодавство, що забезпечує принцип гендерної </w:t>
      </w:r>
      <w:proofErr w:type="gramStart"/>
      <w:r w:rsidRPr="001C1A19">
        <w:rPr>
          <w:rFonts w:ascii="Times New Roman" w:eastAsia="Times New Roman" w:hAnsi="Times New Roman"/>
          <w:sz w:val="28"/>
          <w:szCs w:val="28"/>
        </w:rPr>
        <w:t>р</w:t>
      </w:r>
      <w:proofErr w:type="gramEnd"/>
      <w:r w:rsidRPr="001C1A19">
        <w:rPr>
          <w:rFonts w:ascii="Times New Roman" w:eastAsia="Times New Roman" w:hAnsi="Times New Roman"/>
          <w:sz w:val="28"/>
          <w:szCs w:val="28"/>
        </w:rPr>
        <w:t>івності, не реалізується у реальному житті суспільства, воно є «мертвим», таким, що втратило своє соціальне призначення або ніколи його не виконувало.</w:t>
      </w:r>
    </w:p>
    <w:p w:rsidR="00A119AB" w:rsidRPr="001C1A19" w:rsidRDefault="00A119AB" w:rsidP="00A119AB">
      <w:pPr>
        <w:spacing w:after="0" w:line="360" w:lineRule="auto"/>
        <w:ind w:firstLine="567"/>
        <w:jc w:val="both"/>
        <w:rPr>
          <w:rFonts w:ascii="Times New Roman" w:eastAsia="Times New Roman" w:hAnsi="Times New Roman"/>
          <w:sz w:val="28"/>
          <w:szCs w:val="28"/>
        </w:rPr>
      </w:pPr>
      <w:r w:rsidRPr="001C1A19">
        <w:rPr>
          <w:rFonts w:ascii="Times New Roman" w:eastAsia="Times New Roman" w:hAnsi="Times New Roman"/>
          <w:sz w:val="28"/>
          <w:szCs w:val="28"/>
        </w:rPr>
        <w:t xml:space="preserve">Гендерна </w:t>
      </w:r>
      <w:proofErr w:type="gramStart"/>
      <w:r w:rsidRPr="001C1A19">
        <w:rPr>
          <w:rFonts w:ascii="Times New Roman" w:eastAsia="Times New Roman" w:hAnsi="Times New Roman"/>
          <w:sz w:val="28"/>
          <w:szCs w:val="28"/>
        </w:rPr>
        <w:t>р</w:t>
      </w:r>
      <w:proofErr w:type="gramEnd"/>
      <w:r w:rsidRPr="001C1A19">
        <w:rPr>
          <w:rFonts w:ascii="Times New Roman" w:eastAsia="Times New Roman" w:hAnsi="Times New Roman"/>
          <w:sz w:val="28"/>
          <w:szCs w:val="28"/>
        </w:rPr>
        <w:t>івність може існувати тільки в суспільстві, де втілюються у повсякденних діях і поведінці людей відповідні правові, моральні та етичні норми.</w:t>
      </w:r>
      <w:r w:rsidRPr="001C1A19">
        <w:rPr>
          <w:rFonts w:eastAsia="Times New Roman"/>
          <w:sz w:val="23"/>
          <w:szCs w:val="23"/>
        </w:rPr>
        <w:t xml:space="preserve"> </w:t>
      </w:r>
      <w:r w:rsidRPr="001C1A19">
        <w:rPr>
          <w:rFonts w:ascii="Times New Roman" w:eastAsia="Times New Roman" w:hAnsi="Times New Roman"/>
          <w:sz w:val="28"/>
          <w:szCs w:val="28"/>
        </w:rPr>
        <w:t xml:space="preserve">Проте реалізація законодавства, що об’єктивує принцип гендерної </w:t>
      </w:r>
      <w:proofErr w:type="gramStart"/>
      <w:r w:rsidRPr="001C1A19">
        <w:rPr>
          <w:rFonts w:ascii="Times New Roman" w:eastAsia="Times New Roman" w:hAnsi="Times New Roman"/>
          <w:sz w:val="28"/>
          <w:szCs w:val="28"/>
        </w:rPr>
        <w:t>р</w:t>
      </w:r>
      <w:proofErr w:type="gramEnd"/>
      <w:r w:rsidRPr="001C1A19">
        <w:rPr>
          <w:rFonts w:ascii="Times New Roman" w:eastAsia="Times New Roman" w:hAnsi="Times New Roman"/>
          <w:sz w:val="28"/>
          <w:szCs w:val="28"/>
        </w:rPr>
        <w:t>івності, має підкріплюватись гаранті</w:t>
      </w:r>
      <w:r w:rsidR="00B86C9D">
        <w:rPr>
          <w:rFonts w:ascii="Times New Roman" w:eastAsia="Times New Roman" w:hAnsi="Times New Roman"/>
          <w:sz w:val="28"/>
          <w:szCs w:val="28"/>
        </w:rPr>
        <w:t>ями з боку держави через поклад</w:t>
      </w:r>
      <w:r w:rsidR="00B86C9D">
        <w:rPr>
          <w:rFonts w:ascii="Times New Roman" w:eastAsia="Times New Roman" w:hAnsi="Times New Roman"/>
          <w:sz w:val="28"/>
          <w:szCs w:val="28"/>
          <w:lang w:val="uk-UA"/>
        </w:rPr>
        <w:t>а</w:t>
      </w:r>
      <w:r w:rsidRPr="001C1A19">
        <w:rPr>
          <w:rFonts w:ascii="Times New Roman" w:eastAsia="Times New Roman" w:hAnsi="Times New Roman"/>
          <w:sz w:val="28"/>
          <w:szCs w:val="28"/>
        </w:rPr>
        <w:t>ння відповідних обов’язків на її інституції.</w:t>
      </w:r>
    </w:p>
    <w:p w:rsidR="00A119AB" w:rsidRPr="001C1A19" w:rsidRDefault="00A119AB" w:rsidP="00A119AB">
      <w:pPr>
        <w:spacing w:after="0" w:line="360" w:lineRule="auto"/>
        <w:ind w:firstLine="567"/>
        <w:jc w:val="both"/>
        <w:rPr>
          <w:rFonts w:ascii="Times New Roman" w:eastAsia="Times New Roman" w:hAnsi="Times New Roman"/>
          <w:sz w:val="28"/>
          <w:szCs w:val="28"/>
        </w:rPr>
      </w:pPr>
      <w:r w:rsidRPr="001C1A19">
        <w:rPr>
          <w:rFonts w:ascii="Times New Roman" w:eastAsia="Times New Roman" w:hAnsi="Times New Roman"/>
          <w:sz w:val="28"/>
          <w:szCs w:val="28"/>
        </w:rPr>
        <w:t xml:space="preserve">Закріплений в нормативно-правових актах принцип гендерної </w:t>
      </w:r>
      <w:proofErr w:type="gramStart"/>
      <w:r w:rsidRPr="001C1A19">
        <w:rPr>
          <w:rFonts w:ascii="Times New Roman" w:eastAsia="Times New Roman" w:hAnsi="Times New Roman"/>
          <w:sz w:val="28"/>
          <w:szCs w:val="28"/>
        </w:rPr>
        <w:t>р</w:t>
      </w:r>
      <w:proofErr w:type="gramEnd"/>
      <w:r w:rsidRPr="001C1A19">
        <w:rPr>
          <w:rFonts w:ascii="Times New Roman" w:eastAsia="Times New Roman" w:hAnsi="Times New Roman"/>
          <w:sz w:val="28"/>
          <w:szCs w:val="28"/>
        </w:rPr>
        <w:t xml:space="preserve">івності не буде реальним без його систематичного впровадження в суспільне життя через діяльність державних та громадських організацій. </w:t>
      </w:r>
    </w:p>
    <w:p w:rsidR="00A119AB" w:rsidRPr="001C1A19" w:rsidRDefault="00A119AB" w:rsidP="00A119AB">
      <w:pPr>
        <w:spacing w:after="0" w:line="360" w:lineRule="auto"/>
        <w:ind w:firstLine="567"/>
        <w:jc w:val="both"/>
        <w:rPr>
          <w:rFonts w:ascii="Times New Roman" w:eastAsia="Times New Roman" w:hAnsi="Times New Roman"/>
          <w:sz w:val="28"/>
          <w:szCs w:val="28"/>
        </w:rPr>
      </w:pPr>
      <w:r w:rsidRPr="001C1A19">
        <w:rPr>
          <w:rFonts w:ascii="Times New Roman" w:eastAsia="Times New Roman" w:hAnsi="Times New Roman"/>
          <w:sz w:val="28"/>
          <w:szCs w:val="28"/>
        </w:rPr>
        <w:t>Ю. Тодика зазнача</w:t>
      </w:r>
      <w:proofErr w:type="gramStart"/>
      <w:r w:rsidRPr="001C1A19">
        <w:rPr>
          <w:rFonts w:ascii="Times New Roman" w:eastAsia="Times New Roman" w:hAnsi="Times New Roman"/>
          <w:sz w:val="28"/>
          <w:szCs w:val="28"/>
        </w:rPr>
        <w:t>є,</w:t>
      </w:r>
      <w:proofErr w:type="gramEnd"/>
      <w:r w:rsidRPr="001C1A19">
        <w:rPr>
          <w:rFonts w:ascii="Times New Roman" w:eastAsia="Times New Roman" w:hAnsi="Times New Roman"/>
          <w:sz w:val="28"/>
          <w:szCs w:val="28"/>
        </w:rPr>
        <w:t xml:space="preserve"> що недостатньо мати матеріальні норми, розвинену систему законодавства, а потрібні чіткі механізми їх втілення в життя.</w:t>
      </w:r>
      <w:r w:rsidRPr="001C1A19">
        <w:rPr>
          <w:rFonts w:eastAsia="Times New Roman"/>
          <w:b/>
          <w:i/>
          <w:sz w:val="28"/>
          <w:szCs w:val="28"/>
        </w:rPr>
        <w:t xml:space="preserve"> </w:t>
      </w:r>
      <w:r w:rsidRPr="001C1A19">
        <w:rPr>
          <w:rFonts w:ascii="Times New Roman" w:eastAsia="Times New Roman" w:hAnsi="Times New Roman"/>
          <w:sz w:val="28"/>
          <w:szCs w:val="28"/>
        </w:rPr>
        <w:t xml:space="preserve">Міжнародний досвід доводить, що створення механізмів забезпечення принципу гендерної </w:t>
      </w:r>
      <w:proofErr w:type="gramStart"/>
      <w:r w:rsidRPr="001C1A19">
        <w:rPr>
          <w:rFonts w:ascii="Times New Roman" w:eastAsia="Times New Roman" w:hAnsi="Times New Roman"/>
          <w:sz w:val="28"/>
          <w:szCs w:val="28"/>
        </w:rPr>
        <w:t>р</w:t>
      </w:r>
      <w:proofErr w:type="gramEnd"/>
      <w:r w:rsidRPr="001C1A19">
        <w:rPr>
          <w:rFonts w:ascii="Times New Roman" w:eastAsia="Times New Roman" w:hAnsi="Times New Roman"/>
          <w:sz w:val="28"/>
          <w:szCs w:val="28"/>
        </w:rPr>
        <w:t xml:space="preserve">івності свідчить, наскільки ефективно держава може побудувати об’єднане, розвинуте та поступальне суспільство. Адже </w:t>
      </w:r>
      <w:proofErr w:type="gramStart"/>
      <w:r w:rsidRPr="001C1A19">
        <w:rPr>
          <w:rFonts w:ascii="Times New Roman" w:eastAsia="Times New Roman" w:hAnsi="Times New Roman"/>
          <w:sz w:val="28"/>
          <w:szCs w:val="28"/>
        </w:rPr>
        <w:t>р</w:t>
      </w:r>
      <w:proofErr w:type="gramEnd"/>
      <w:r w:rsidRPr="001C1A19">
        <w:rPr>
          <w:rFonts w:ascii="Times New Roman" w:eastAsia="Times New Roman" w:hAnsi="Times New Roman"/>
          <w:sz w:val="28"/>
          <w:szCs w:val="28"/>
        </w:rPr>
        <w:t>івень захищеності прав жінок показує рівень розвитку суспільства, тому нехтування проблемами гендерної рівності ставить під сумнів всю систему державного управління.</w:t>
      </w:r>
      <w:r w:rsidRPr="001C1A19">
        <w:rPr>
          <w:rFonts w:ascii="Times New Roman" w:eastAsia="Times New Roman" w:hAnsi="Times New Roman"/>
          <w:b/>
          <w:i/>
          <w:sz w:val="28"/>
          <w:szCs w:val="28"/>
        </w:rPr>
        <w:t xml:space="preserve"> </w:t>
      </w:r>
      <w:r w:rsidRPr="001C1A19">
        <w:rPr>
          <w:rFonts w:ascii="Times New Roman" w:eastAsia="Times New Roman" w:hAnsi="Times New Roman"/>
          <w:sz w:val="28"/>
          <w:szCs w:val="28"/>
        </w:rPr>
        <w:t xml:space="preserve">Механізм забезпечення принципу гендерної </w:t>
      </w:r>
      <w:proofErr w:type="gramStart"/>
      <w:r w:rsidRPr="001C1A19">
        <w:rPr>
          <w:rFonts w:ascii="Times New Roman" w:eastAsia="Times New Roman" w:hAnsi="Times New Roman"/>
          <w:sz w:val="28"/>
          <w:szCs w:val="28"/>
        </w:rPr>
        <w:t>р</w:t>
      </w:r>
      <w:proofErr w:type="gramEnd"/>
      <w:r w:rsidRPr="001C1A19">
        <w:rPr>
          <w:rFonts w:ascii="Times New Roman" w:eastAsia="Times New Roman" w:hAnsi="Times New Roman"/>
          <w:sz w:val="28"/>
          <w:szCs w:val="28"/>
        </w:rPr>
        <w:t>івності є неодмінною складовою комплексного механізму забезпечення прав і свобод людини.</w:t>
      </w:r>
    </w:p>
    <w:p w:rsidR="00A119AB" w:rsidRPr="001C1A19" w:rsidRDefault="00A119AB" w:rsidP="00A119AB">
      <w:pPr>
        <w:spacing w:after="0" w:line="360" w:lineRule="auto"/>
        <w:ind w:firstLine="567"/>
        <w:jc w:val="both"/>
        <w:rPr>
          <w:rFonts w:ascii="Times New Roman" w:eastAsia="Times New Roman" w:hAnsi="Times New Roman"/>
          <w:sz w:val="28"/>
          <w:szCs w:val="28"/>
        </w:rPr>
      </w:pPr>
      <w:r w:rsidRPr="001C1A19">
        <w:rPr>
          <w:rFonts w:ascii="Times New Roman" w:eastAsia="Times New Roman" w:hAnsi="Times New Roman"/>
          <w:sz w:val="28"/>
          <w:szCs w:val="28"/>
        </w:rPr>
        <w:t xml:space="preserve">Покращення сучасного становища жінки, подолання гендерного розриву, вироблення ефективного механізму забезпечення принципу гендерної </w:t>
      </w:r>
      <w:proofErr w:type="gramStart"/>
      <w:r w:rsidRPr="001C1A19">
        <w:rPr>
          <w:rFonts w:ascii="Times New Roman" w:eastAsia="Times New Roman" w:hAnsi="Times New Roman"/>
          <w:sz w:val="28"/>
          <w:szCs w:val="28"/>
        </w:rPr>
        <w:t>р</w:t>
      </w:r>
      <w:proofErr w:type="gramEnd"/>
      <w:r w:rsidRPr="001C1A19">
        <w:rPr>
          <w:rFonts w:ascii="Times New Roman" w:eastAsia="Times New Roman" w:hAnsi="Times New Roman"/>
          <w:sz w:val="28"/>
          <w:szCs w:val="28"/>
        </w:rPr>
        <w:t xml:space="preserve">івності можливе через його наукову розробку з подальшим впровадженням наукових висновків у нормотворчий та правозастосовний процес. </w:t>
      </w:r>
    </w:p>
    <w:p w:rsidR="009A44A2" w:rsidRPr="00A119AB" w:rsidRDefault="009A44A2" w:rsidP="009A44A2">
      <w:pPr>
        <w:spacing w:after="0" w:line="360" w:lineRule="auto"/>
        <w:ind w:firstLine="567"/>
        <w:jc w:val="both"/>
        <w:rPr>
          <w:rFonts w:ascii="Times New Roman" w:hAnsi="Times New Roman" w:cs="Times New Roman"/>
          <w:sz w:val="28"/>
          <w:szCs w:val="28"/>
        </w:rPr>
      </w:pPr>
      <w:r w:rsidRPr="00A119AB">
        <w:rPr>
          <w:rFonts w:ascii="Times New Roman" w:hAnsi="Times New Roman" w:cs="Times New Roman"/>
          <w:sz w:val="28"/>
          <w:szCs w:val="28"/>
        </w:rPr>
        <w:lastRenderedPageBreak/>
        <w:t xml:space="preserve">Правова система включає гендерні відмінності та наділяє жінок і чоловіків певним </w:t>
      </w:r>
      <w:proofErr w:type="gramStart"/>
      <w:r w:rsidRPr="00A119AB">
        <w:rPr>
          <w:rFonts w:ascii="Times New Roman" w:hAnsi="Times New Roman" w:cs="Times New Roman"/>
          <w:sz w:val="28"/>
          <w:szCs w:val="28"/>
        </w:rPr>
        <w:t>соц</w:t>
      </w:r>
      <w:proofErr w:type="gramEnd"/>
      <w:r w:rsidRPr="00A119AB">
        <w:rPr>
          <w:rFonts w:ascii="Times New Roman" w:hAnsi="Times New Roman" w:cs="Times New Roman"/>
          <w:sz w:val="28"/>
          <w:szCs w:val="28"/>
        </w:rPr>
        <w:t xml:space="preserve">іальним статусом, а існуючі гендерні стереотипи й усталена система гендерних відносин впливають на формування і реалізацію окремих правових інститутів і норм. Гендерні відносини стають об’єктом </w:t>
      </w:r>
      <w:proofErr w:type="gramStart"/>
      <w:r w:rsidRPr="00A119AB">
        <w:rPr>
          <w:rFonts w:ascii="Times New Roman" w:hAnsi="Times New Roman" w:cs="Times New Roman"/>
          <w:sz w:val="28"/>
          <w:szCs w:val="28"/>
        </w:rPr>
        <w:t>правового</w:t>
      </w:r>
      <w:proofErr w:type="gramEnd"/>
      <w:r w:rsidRPr="00A119AB">
        <w:rPr>
          <w:rFonts w:ascii="Times New Roman" w:hAnsi="Times New Roman" w:cs="Times New Roman"/>
          <w:sz w:val="28"/>
          <w:szCs w:val="28"/>
        </w:rPr>
        <w:t xml:space="preserve"> регулювання й елементом правової системи, тому набувають залежності від будь-яких структурних чи елементарних перетворень у ній. Забезпечення принципу гендерної </w:t>
      </w:r>
      <w:proofErr w:type="gramStart"/>
      <w:r w:rsidRPr="00A119AB">
        <w:rPr>
          <w:rFonts w:ascii="Times New Roman" w:hAnsi="Times New Roman" w:cs="Times New Roman"/>
          <w:sz w:val="28"/>
          <w:szCs w:val="28"/>
        </w:rPr>
        <w:t>р</w:t>
      </w:r>
      <w:proofErr w:type="gramEnd"/>
      <w:r w:rsidRPr="00A119AB">
        <w:rPr>
          <w:rFonts w:ascii="Times New Roman" w:hAnsi="Times New Roman" w:cs="Times New Roman"/>
          <w:sz w:val="28"/>
          <w:szCs w:val="28"/>
        </w:rPr>
        <w:t>івності можливе в умовах належного правового врегулювання статусу чоловіків і жінок за єдиним підходом в окремому нормативно-правовому акті та, аналогічно до нього, в усій системі законодавства.</w:t>
      </w:r>
    </w:p>
    <w:p w:rsidR="00460142" w:rsidRPr="00A119AB" w:rsidRDefault="00460142" w:rsidP="00460142">
      <w:pPr>
        <w:spacing w:after="0" w:line="360" w:lineRule="auto"/>
        <w:ind w:firstLine="567"/>
        <w:jc w:val="both"/>
        <w:rPr>
          <w:rFonts w:ascii="Times New Roman" w:hAnsi="Times New Roman" w:cs="Times New Roman"/>
          <w:sz w:val="28"/>
          <w:szCs w:val="28"/>
          <w:lang w:val="uk-UA"/>
        </w:rPr>
      </w:pPr>
      <w:r w:rsidRPr="00A119AB">
        <w:rPr>
          <w:rFonts w:ascii="Times New Roman" w:hAnsi="Times New Roman" w:cs="Times New Roman"/>
          <w:sz w:val="28"/>
          <w:szCs w:val="28"/>
          <w:lang w:val="uk-UA"/>
        </w:rPr>
        <w:t>Можна сформувати чотири параметри рівності чоловіків та жінок.</w:t>
      </w:r>
    </w:p>
    <w:p w:rsidR="00460142" w:rsidRPr="00A119AB" w:rsidRDefault="00460142" w:rsidP="00460142">
      <w:pPr>
        <w:spacing w:after="0" w:line="360" w:lineRule="auto"/>
        <w:ind w:firstLine="567"/>
        <w:jc w:val="both"/>
        <w:rPr>
          <w:rFonts w:ascii="Times New Roman" w:hAnsi="Times New Roman" w:cs="Times New Roman"/>
          <w:sz w:val="28"/>
          <w:szCs w:val="28"/>
          <w:lang w:val="uk-UA"/>
        </w:rPr>
      </w:pPr>
      <w:r w:rsidRPr="00A119AB">
        <w:rPr>
          <w:rFonts w:ascii="Times New Roman" w:hAnsi="Times New Roman" w:cs="Times New Roman"/>
          <w:sz w:val="28"/>
          <w:szCs w:val="28"/>
          <w:lang w:val="uk-UA"/>
        </w:rPr>
        <w:t>1. Права та свободи людини повинні бути визнаним стандартом у політичній, економічній, соціальній та культурній сферах. Дані стандарти сформульовано у Конституції України, у міжнародних документах та підлягають обов’язковому виконанню. Вони повинні безумовно виконуватися державами, що ратифікували міжнародно-правові договори і визнавати права людини як фундаментальний принцип державної політики та правотворчості.</w:t>
      </w:r>
    </w:p>
    <w:p w:rsidR="00460142" w:rsidRPr="00A119AB" w:rsidRDefault="00460142" w:rsidP="00460142">
      <w:pPr>
        <w:spacing w:after="0" w:line="360" w:lineRule="auto"/>
        <w:ind w:firstLine="567"/>
        <w:jc w:val="both"/>
        <w:rPr>
          <w:rFonts w:ascii="Times New Roman" w:hAnsi="Times New Roman" w:cs="Times New Roman"/>
          <w:sz w:val="28"/>
          <w:szCs w:val="28"/>
          <w:lang w:val="uk-UA"/>
        </w:rPr>
      </w:pPr>
      <w:r w:rsidRPr="00A119AB">
        <w:rPr>
          <w:rFonts w:ascii="Times New Roman" w:hAnsi="Times New Roman" w:cs="Times New Roman"/>
          <w:sz w:val="28"/>
          <w:szCs w:val="28"/>
          <w:lang w:val="uk-UA"/>
        </w:rPr>
        <w:t>2. Права людини як права жінки. В основі порушення принципу рівності, який передбачений Конституцією України, виступає таке явище як дискримінація,</w:t>
      </w:r>
      <w:r w:rsidR="00B86C9D">
        <w:rPr>
          <w:rFonts w:ascii="Times New Roman" w:hAnsi="Times New Roman" w:cs="Times New Roman"/>
          <w:sz w:val="28"/>
          <w:szCs w:val="28"/>
          <w:lang w:val="uk-UA"/>
        </w:rPr>
        <w:t xml:space="preserve"> що руйнує основи справедливості, демократії та призводи</w:t>
      </w:r>
      <w:r w:rsidRPr="00A119AB">
        <w:rPr>
          <w:rFonts w:ascii="Times New Roman" w:hAnsi="Times New Roman" w:cs="Times New Roman"/>
          <w:sz w:val="28"/>
          <w:szCs w:val="28"/>
          <w:lang w:val="uk-UA"/>
        </w:rPr>
        <w:t>ть до порушення жіночих прав.</w:t>
      </w:r>
    </w:p>
    <w:p w:rsidR="00460142" w:rsidRPr="00A119AB" w:rsidRDefault="00460142" w:rsidP="00460142">
      <w:pPr>
        <w:spacing w:after="0" w:line="360" w:lineRule="auto"/>
        <w:ind w:firstLine="567"/>
        <w:jc w:val="both"/>
        <w:rPr>
          <w:rFonts w:ascii="Times New Roman" w:hAnsi="Times New Roman" w:cs="Times New Roman"/>
          <w:sz w:val="28"/>
          <w:szCs w:val="28"/>
          <w:lang w:val="uk-UA"/>
        </w:rPr>
      </w:pPr>
      <w:r w:rsidRPr="00A119AB">
        <w:rPr>
          <w:rFonts w:ascii="Times New Roman" w:hAnsi="Times New Roman" w:cs="Times New Roman"/>
          <w:sz w:val="28"/>
          <w:szCs w:val="28"/>
          <w:lang w:val="uk-UA"/>
        </w:rPr>
        <w:t>3. Права, обов’язки та відповідальність є основними складовими елементами правого становища особи у соціумі. А отже, саме вони визначають стандарт рівності у Конституції України та законодавчих актах.</w:t>
      </w:r>
    </w:p>
    <w:p w:rsidR="00460142" w:rsidRPr="00A119AB" w:rsidRDefault="00460142" w:rsidP="00460142">
      <w:pPr>
        <w:spacing w:after="0" w:line="360" w:lineRule="auto"/>
        <w:ind w:firstLine="567"/>
        <w:jc w:val="both"/>
        <w:rPr>
          <w:rFonts w:ascii="Times New Roman" w:hAnsi="Times New Roman" w:cs="Times New Roman"/>
          <w:sz w:val="28"/>
          <w:szCs w:val="28"/>
          <w:lang w:val="uk-UA"/>
        </w:rPr>
      </w:pPr>
      <w:r w:rsidRPr="00A119AB">
        <w:rPr>
          <w:rFonts w:ascii="Times New Roman" w:hAnsi="Times New Roman" w:cs="Times New Roman"/>
          <w:sz w:val="28"/>
          <w:szCs w:val="28"/>
          <w:lang w:val="uk-UA"/>
        </w:rPr>
        <w:t xml:space="preserve">4. Рівні права та свободи є найважливішим елементом гендерної рівності. Вони віддзеркалюють ступінь реалізації та гарантії рівності, які містяться у Конституції та законах України. У цьому контексті, особливо актуального значення набуває ліквідація дискримінації в Україні. Гендерні стереотипи в Україні, так само як і в інших країнах, призвели до умовного поділу ринку праці на дві частини: для жінок (освіта, культура) і для чоловіків (будівництво, армія). Головна різниця між ними полягає у тому, що ринок праці, де більшість </w:t>
      </w:r>
      <w:r w:rsidRPr="00A119AB">
        <w:rPr>
          <w:rFonts w:ascii="Times New Roman" w:hAnsi="Times New Roman" w:cs="Times New Roman"/>
          <w:sz w:val="28"/>
          <w:szCs w:val="28"/>
          <w:lang w:val="uk-UA"/>
        </w:rPr>
        <w:lastRenderedPageBreak/>
        <w:t>становлять жінки, характеризується нижчим статусом і відповідно нижчим рівнем заробітної плати.</w:t>
      </w:r>
    </w:p>
    <w:p w:rsidR="009A44A2" w:rsidRPr="00460142" w:rsidRDefault="009A44A2" w:rsidP="009A44A2">
      <w:pPr>
        <w:spacing w:after="0" w:line="360" w:lineRule="auto"/>
        <w:ind w:firstLine="567"/>
        <w:jc w:val="both"/>
        <w:rPr>
          <w:rFonts w:ascii="Times New Roman" w:hAnsi="Times New Roman" w:cs="Times New Roman"/>
          <w:sz w:val="28"/>
          <w:szCs w:val="28"/>
          <w:lang w:val="uk-UA"/>
        </w:rPr>
      </w:pPr>
      <w:r w:rsidRPr="00A119AB">
        <w:rPr>
          <w:rFonts w:ascii="Times New Roman" w:hAnsi="Times New Roman" w:cs="Times New Roman"/>
          <w:sz w:val="28"/>
          <w:szCs w:val="28"/>
          <w:lang w:val="uk-UA"/>
        </w:rPr>
        <w:t>У процесі формування вітчизняної нормативно-правов</w:t>
      </w:r>
      <w:r w:rsidR="00D847C1">
        <w:rPr>
          <w:rFonts w:ascii="Times New Roman" w:hAnsi="Times New Roman" w:cs="Times New Roman"/>
          <w:sz w:val="28"/>
          <w:szCs w:val="28"/>
          <w:lang w:val="uk-UA"/>
        </w:rPr>
        <w:t>их</w:t>
      </w:r>
      <w:r w:rsidRPr="00A119AB">
        <w:rPr>
          <w:rFonts w:ascii="Times New Roman" w:hAnsi="Times New Roman" w:cs="Times New Roman"/>
          <w:sz w:val="28"/>
          <w:szCs w:val="28"/>
          <w:lang w:val="uk-UA"/>
        </w:rPr>
        <w:t xml:space="preserve"> </w:t>
      </w:r>
      <w:r w:rsidR="00D847C1">
        <w:rPr>
          <w:rFonts w:ascii="Times New Roman" w:hAnsi="Times New Roman" w:cs="Times New Roman"/>
          <w:sz w:val="28"/>
          <w:szCs w:val="28"/>
          <w:lang w:val="uk-UA"/>
        </w:rPr>
        <w:t>засад</w:t>
      </w:r>
      <w:r w:rsidRPr="00460142">
        <w:rPr>
          <w:rFonts w:ascii="Times New Roman" w:hAnsi="Times New Roman" w:cs="Times New Roman"/>
          <w:sz w:val="28"/>
          <w:szCs w:val="28"/>
          <w:lang w:val="uk-UA"/>
        </w:rPr>
        <w:t xml:space="preserve"> забезпечення принципу гендерної рівності Україна має орієнтуватися на провідну міжнародну практику у цій сфері та впроваджувати егалітарну політику. </w:t>
      </w:r>
    </w:p>
    <w:p w:rsidR="00CD48FC" w:rsidRPr="001C1A19" w:rsidRDefault="00CD48FC" w:rsidP="00CD48FC">
      <w:pPr>
        <w:spacing w:after="0" w:line="360" w:lineRule="auto"/>
        <w:ind w:firstLine="567"/>
        <w:jc w:val="both"/>
        <w:rPr>
          <w:rFonts w:ascii="Times New Roman" w:eastAsia="Times New Roman" w:hAnsi="Times New Roman"/>
          <w:b/>
          <w:i/>
          <w:sz w:val="28"/>
          <w:szCs w:val="28"/>
        </w:rPr>
      </w:pPr>
      <w:r w:rsidRPr="00CD48FC">
        <w:rPr>
          <w:rFonts w:ascii="Times New Roman" w:eastAsia="Times New Roman" w:hAnsi="Times New Roman"/>
          <w:sz w:val="28"/>
          <w:szCs w:val="28"/>
          <w:lang w:val="uk-UA"/>
        </w:rPr>
        <w:t>Відповідно до ст</w:t>
      </w:r>
      <w:bookmarkStart w:id="0" w:name="o29"/>
      <w:bookmarkEnd w:id="0"/>
      <w:r w:rsidRPr="00CD48FC">
        <w:rPr>
          <w:rFonts w:ascii="Times New Roman" w:eastAsia="Times New Roman" w:hAnsi="Times New Roman"/>
          <w:sz w:val="28"/>
          <w:szCs w:val="28"/>
          <w:lang w:val="uk-UA"/>
        </w:rPr>
        <w:t>.</w:t>
      </w:r>
      <w:r w:rsidRPr="001C1A19">
        <w:rPr>
          <w:rFonts w:ascii="Times New Roman" w:eastAsia="Times New Roman" w:hAnsi="Times New Roman"/>
          <w:sz w:val="28"/>
          <w:szCs w:val="28"/>
        </w:rPr>
        <w:t> </w:t>
      </w:r>
      <w:r w:rsidRPr="00CD48FC">
        <w:rPr>
          <w:rFonts w:ascii="Times New Roman" w:eastAsia="Times New Roman" w:hAnsi="Times New Roman"/>
          <w:sz w:val="28"/>
          <w:szCs w:val="28"/>
          <w:lang w:val="uk-UA"/>
        </w:rPr>
        <w:t xml:space="preserve">2 Закону України «Про забезпечення рівних прав та можливостей жінок і чоловіків» від 08 вересня 2005 р. законодавство з питань забезпечення рівних прав та можливостей жінок і чоловіків складається з Конституції України, цього Закону та інших нормативно-правових актів. </w:t>
      </w:r>
      <w:r w:rsidRPr="001C1A19">
        <w:rPr>
          <w:rFonts w:ascii="Times New Roman" w:eastAsia="Times New Roman" w:hAnsi="Times New Roman"/>
          <w:sz w:val="28"/>
          <w:szCs w:val="28"/>
        </w:rPr>
        <w:t>Якщо міжнародним договором України встановлено інші правила, то застосовуються правила міжнародного договору</w:t>
      </w:r>
      <w:r w:rsidRPr="00CD48FC">
        <w:rPr>
          <w:rFonts w:ascii="Times New Roman" w:eastAsia="Times New Roman" w:hAnsi="Times New Roman"/>
          <w:b/>
          <w:i/>
          <w:sz w:val="28"/>
          <w:szCs w:val="28"/>
        </w:rPr>
        <w:t xml:space="preserve">. </w:t>
      </w:r>
      <w:r w:rsidRPr="001C1A19">
        <w:rPr>
          <w:rFonts w:ascii="Times New Roman" w:eastAsia="Times New Roman" w:hAnsi="Times New Roman"/>
          <w:sz w:val="28"/>
          <w:szCs w:val="28"/>
        </w:rPr>
        <w:t>Нормативно-правов</w:t>
      </w:r>
      <w:r w:rsidR="00D847C1">
        <w:rPr>
          <w:rFonts w:ascii="Times New Roman" w:eastAsia="Times New Roman" w:hAnsi="Times New Roman"/>
          <w:sz w:val="28"/>
          <w:szCs w:val="28"/>
          <w:lang w:val="uk-UA"/>
        </w:rPr>
        <w:t>і</w:t>
      </w:r>
      <w:r w:rsidRPr="001C1A19">
        <w:rPr>
          <w:rFonts w:ascii="Times New Roman" w:eastAsia="Times New Roman" w:hAnsi="Times New Roman"/>
          <w:sz w:val="28"/>
          <w:szCs w:val="28"/>
        </w:rPr>
        <w:t xml:space="preserve"> </w:t>
      </w:r>
      <w:r w:rsidR="00D847C1">
        <w:rPr>
          <w:rFonts w:ascii="Times New Roman" w:eastAsia="Times New Roman" w:hAnsi="Times New Roman"/>
          <w:sz w:val="28"/>
          <w:szCs w:val="28"/>
          <w:lang w:val="uk-UA"/>
        </w:rPr>
        <w:t>засади</w:t>
      </w:r>
      <w:r w:rsidRPr="001C1A19">
        <w:rPr>
          <w:rFonts w:ascii="Times New Roman" w:eastAsia="Times New Roman" w:hAnsi="Times New Roman"/>
          <w:sz w:val="28"/>
          <w:szCs w:val="28"/>
        </w:rPr>
        <w:t xml:space="preserve"> забезпечення принципу гендерної </w:t>
      </w:r>
      <w:proofErr w:type="gramStart"/>
      <w:r w:rsidRPr="001C1A19">
        <w:rPr>
          <w:rFonts w:ascii="Times New Roman" w:eastAsia="Times New Roman" w:hAnsi="Times New Roman"/>
          <w:sz w:val="28"/>
          <w:szCs w:val="28"/>
        </w:rPr>
        <w:t>р</w:t>
      </w:r>
      <w:proofErr w:type="gramEnd"/>
      <w:r w:rsidRPr="001C1A19">
        <w:rPr>
          <w:rFonts w:ascii="Times New Roman" w:eastAsia="Times New Roman" w:hAnsi="Times New Roman"/>
          <w:sz w:val="28"/>
          <w:szCs w:val="28"/>
        </w:rPr>
        <w:t>івності, як цілісна конструкція, представлена системою взаємопов’язаних матеріальних і процесуальних норм права.</w:t>
      </w:r>
      <w:r w:rsidRPr="001C1A19">
        <w:rPr>
          <w:rFonts w:eastAsia="Times New Roman"/>
          <w:sz w:val="28"/>
          <w:szCs w:val="28"/>
        </w:rPr>
        <w:t xml:space="preserve"> </w:t>
      </w:r>
    </w:p>
    <w:p w:rsidR="00CD48FC" w:rsidRPr="001C1A19" w:rsidRDefault="00CD48FC" w:rsidP="00CD48FC">
      <w:pPr>
        <w:spacing w:after="0" w:line="360" w:lineRule="auto"/>
        <w:ind w:firstLine="567"/>
        <w:jc w:val="both"/>
        <w:rPr>
          <w:rFonts w:ascii="Times New Roman" w:eastAsia="Times New Roman" w:hAnsi="Times New Roman"/>
          <w:sz w:val="28"/>
          <w:szCs w:val="28"/>
        </w:rPr>
      </w:pPr>
      <w:r w:rsidRPr="001C1A19">
        <w:rPr>
          <w:rFonts w:ascii="Times New Roman" w:eastAsia="Times New Roman" w:hAnsi="Times New Roman"/>
          <w:sz w:val="28"/>
          <w:szCs w:val="28"/>
        </w:rPr>
        <w:t>Проте нормативно-правов</w:t>
      </w:r>
      <w:r w:rsidR="00D847C1">
        <w:rPr>
          <w:rFonts w:ascii="Times New Roman" w:eastAsia="Times New Roman" w:hAnsi="Times New Roman"/>
          <w:sz w:val="28"/>
          <w:szCs w:val="28"/>
          <w:lang w:val="uk-UA"/>
        </w:rPr>
        <w:t xml:space="preserve">і </w:t>
      </w:r>
      <w:r w:rsidR="00D847C1" w:rsidRPr="00D847C1">
        <w:rPr>
          <w:rFonts w:ascii="Times New Roman" w:eastAsia="Times New Roman" w:hAnsi="Times New Roman"/>
          <w:sz w:val="28"/>
          <w:szCs w:val="28"/>
        </w:rPr>
        <w:t xml:space="preserve">засади </w:t>
      </w:r>
      <w:r w:rsidRPr="001C1A19">
        <w:rPr>
          <w:rFonts w:ascii="Times New Roman" w:eastAsia="Times New Roman" w:hAnsi="Times New Roman"/>
          <w:sz w:val="28"/>
          <w:szCs w:val="28"/>
        </w:rPr>
        <w:t xml:space="preserve">забезпечення принципу гендерної </w:t>
      </w:r>
      <w:proofErr w:type="gramStart"/>
      <w:r w:rsidRPr="001C1A19">
        <w:rPr>
          <w:rFonts w:ascii="Times New Roman" w:eastAsia="Times New Roman" w:hAnsi="Times New Roman"/>
          <w:sz w:val="28"/>
          <w:szCs w:val="28"/>
        </w:rPr>
        <w:t>р</w:t>
      </w:r>
      <w:proofErr w:type="gramEnd"/>
      <w:r w:rsidRPr="001C1A19">
        <w:rPr>
          <w:rFonts w:ascii="Times New Roman" w:eastAsia="Times New Roman" w:hAnsi="Times New Roman"/>
          <w:sz w:val="28"/>
          <w:szCs w:val="28"/>
        </w:rPr>
        <w:t xml:space="preserve">івності є продуктом еволюції правової системи, оскільки лише логічно побудована, цілеспрямована та реально діюча система правових норм може бути визнана складовою механізму. </w:t>
      </w:r>
    </w:p>
    <w:p w:rsidR="00CD48FC" w:rsidRPr="001C1A19" w:rsidRDefault="00CD48FC" w:rsidP="00CD48FC">
      <w:pPr>
        <w:spacing w:after="0" w:line="360" w:lineRule="auto"/>
        <w:ind w:firstLine="567"/>
        <w:jc w:val="both"/>
        <w:rPr>
          <w:rFonts w:ascii="Times New Roman" w:eastAsia="Times New Roman" w:hAnsi="Times New Roman"/>
          <w:sz w:val="28"/>
          <w:szCs w:val="28"/>
        </w:rPr>
      </w:pPr>
      <w:r w:rsidRPr="001C1A19">
        <w:rPr>
          <w:rFonts w:ascii="Times New Roman" w:eastAsia="Times New Roman" w:hAnsi="Times New Roman"/>
          <w:sz w:val="28"/>
          <w:szCs w:val="28"/>
        </w:rPr>
        <w:t xml:space="preserve">Правова система, що забезпечує гендерну </w:t>
      </w:r>
      <w:proofErr w:type="gramStart"/>
      <w:r w:rsidRPr="001C1A19">
        <w:rPr>
          <w:rFonts w:ascii="Times New Roman" w:eastAsia="Times New Roman" w:hAnsi="Times New Roman"/>
          <w:sz w:val="28"/>
          <w:szCs w:val="28"/>
        </w:rPr>
        <w:t>р</w:t>
      </w:r>
      <w:proofErr w:type="gramEnd"/>
      <w:r w:rsidRPr="001C1A19">
        <w:rPr>
          <w:rFonts w:ascii="Times New Roman" w:eastAsia="Times New Roman" w:hAnsi="Times New Roman"/>
          <w:sz w:val="28"/>
          <w:szCs w:val="28"/>
        </w:rPr>
        <w:t>івність, має недостатні економічні підстави, а механізми контролю та моніторингу дотримання законодавства у сфері гендерної рівності є недосконалими</w:t>
      </w:r>
      <w:r w:rsidRPr="001C1A19">
        <w:rPr>
          <w:rFonts w:ascii="Times New Roman" w:eastAsia="Times New Roman" w:hAnsi="Times New Roman"/>
          <w:b/>
          <w:i/>
          <w:sz w:val="28"/>
          <w:szCs w:val="28"/>
        </w:rPr>
        <w:t>.</w:t>
      </w:r>
      <w:r w:rsidRPr="001C1A19">
        <w:rPr>
          <w:rFonts w:ascii="Times New Roman" w:eastAsia="Times New Roman" w:hAnsi="Times New Roman"/>
          <w:sz w:val="28"/>
          <w:szCs w:val="28"/>
        </w:rPr>
        <w:t xml:space="preserve"> </w:t>
      </w:r>
    </w:p>
    <w:p w:rsidR="004865CC" w:rsidRPr="004865CC" w:rsidRDefault="009A44A2" w:rsidP="009A44A2">
      <w:pPr>
        <w:spacing w:after="0" w:line="360" w:lineRule="auto"/>
        <w:ind w:firstLine="567"/>
        <w:jc w:val="both"/>
        <w:rPr>
          <w:rFonts w:ascii="Times New Roman" w:hAnsi="Times New Roman" w:cs="Times New Roman"/>
          <w:sz w:val="28"/>
          <w:szCs w:val="28"/>
          <w:lang w:val="uk-UA"/>
        </w:rPr>
      </w:pPr>
      <w:r w:rsidRPr="004865CC">
        <w:rPr>
          <w:rFonts w:ascii="Times New Roman" w:hAnsi="Times New Roman" w:cs="Times New Roman"/>
          <w:b/>
          <w:sz w:val="28"/>
          <w:szCs w:val="28"/>
        </w:rPr>
        <w:t>Нормативно-правов</w:t>
      </w:r>
      <w:r w:rsidR="00D847C1">
        <w:rPr>
          <w:rFonts w:ascii="Times New Roman" w:hAnsi="Times New Roman" w:cs="Times New Roman"/>
          <w:b/>
          <w:sz w:val="28"/>
          <w:szCs w:val="28"/>
          <w:lang w:val="uk-UA"/>
        </w:rPr>
        <w:t>і засади</w:t>
      </w:r>
      <w:r w:rsidRPr="004865CC">
        <w:rPr>
          <w:rFonts w:ascii="Times New Roman" w:hAnsi="Times New Roman" w:cs="Times New Roman"/>
          <w:b/>
          <w:sz w:val="28"/>
          <w:szCs w:val="28"/>
        </w:rPr>
        <w:t xml:space="preserve"> забезпечення принц</w:t>
      </w:r>
      <w:r w:rsidR="00D847C1">
        <w:rPr>
          <w:rFonts w:ascii="Times New Roman" w:hAnsi="Times New Roman" w:cs="Times New Roman"/>
          <w:b/>
          <w:sz w:val="28"/>
          <w:szCs w:val="28"/>
        </w:rPr>
        <w:t xml:space="preserve">ипу гендерної </w:t>
      </w:r>
      <w:proofErr w:type="gramStart"/>
      <w:r w:rsidR="00D847C1">
        <w:rPr>
          <w:rFonts w:ascii="Times New Roman" w:hAnsi="Times New Roman" w:cs="Times New Roman"/>
          <w:b/>
          <w:sz w:val="28"/>
          <w:szCs w:val="28"/>
        </w:rPr>
        <w:t>р</w:t>
      </w:r>
      <w:proofErr w:type="gramEnd"/>
      <w:r w:rsidR="00D847C1">
        <w:rPr>
          <w:rFonts w:ascii="Times New Roman" w:hAnsi="Times New Roman" w:cs="Times New Roman"/>
          <w:b/>
          <w:sz w:val="28"/>
          <w:szCs w:val="28"/>
        </w:rPr>
        <w:t>івності знаход</w:t>
      </w:r>
      <w:r w:rsidR="00D847C1">
        <w:rPr>
          <w:rFonts w:ascii="Times New Roman" w:hAnsi="Times New Roman" w:cs="Times New Roman"/>
          <w:b/>
          <w:sz w:val="28"/>
          <w:szCs w:val="28"/>
          <w:lang w:val="uk-UA"/>
        </w:rPr>
        <w:t>ять</w:t>
      </w:r>
      <w:r w:rsidRPr="004865CC">
        <w:rPr>
          <w:rFonts w:ascii="Times New Roman" w:hAnsi="Times New Roman" w:cs="Times New Roman"/>
          <w:b/>
          <w:sz w:val="28"/>
          <w:szCs w:val="28"/>
        </w:rPr>
        <w:t xml:space="preserve"> своє об’єктивне відображення у системі чинного законодавства, яку складають: закони України; підзаконні нормативно-правові акти; міжнародні нормативно-правові акти та договори, згоду на обов’язковість яких надано Верховною Радою України.</w:t>
      </w:r>
      <w:r w:rsidRPr="004865CC">
        <w:rPr>
          <w:rFonts w:ascii="Times New Roman" w:hAnsi="Times New Roman" w:cs="Times New Roman"/>
          <w:sz w:val="28"/>
          <w:szCs w:val="28"/>
        </w:rPr>
        <w:t xml:space="preserve"> </w:t>
      </w:r>
    </w:p>
    <w:p w:rsidR="004865CC" w:rsidRPr="004865CC" w:rsidRDefault="004865CC" w:rsidP="009A44A2">
      <w:pPr>
        <w:spacing w:after="0" w:line="360" w:lineRule="auto"/>
        <w:ind w:firstLine="567"/>
        <w:jc w:val="both"/>
        <w:rPr>
          <w:rFonts w:ascii="Times New Roman" w:hAnsi="Times New Roman" w:cs="Times New Roman"/>
          <w:sz w:val="28"/>
          <w:szCs w:val="28"/>
          <w:lang w:val="uk-UA"/>
        </w:rPr>
      </w:pPr>
    </w:p>
    <w:p w:rsidR="004865CC" w:rsidRPr="004865CC" w:rsidRDefault="004865CC" w:rsidP="004865CC">
      <w:pPr>
        <w:spacing w:after="0" w:line="360" w:lineRule="auto"/>
        <w:ind w:firstLine="567"/>
        <w:jc w:val="center"/>
        <w:rPr>
          <w:rFonts w:ascii="Times New Roman" w:hAnsi="Times New Roman" w:cs="Times New Roman"/>
          <w:b/>
          <w:sz w:val="28"/>
          <w:szCs w:val="28"/>
          <w:lang w:val="uk-UA"/>
        </w:rPr>
      </w:pPr>
      <w:r w:rsidRPr="004865CC">
        <w:rPr>
          <w:rFonts w:ascii="Times New Roman" w:hAnsi="Times New Roman" w:cs="Times New Roman"/>
          <w:b/>
          <w:sz w:val="28"/>
          <w:szCs w:val="28"/>
          <w:lang w:val="uk-UA"/>
        </w:rPr>
        <w:t>2. КОНСТИТУЦІЙНІ ЗАСАДИ</w:t>
      </w:r>
      <w:r w:rsidR="00CD48FC" w:rsidRPr="00CD48FC">
        <w:rPr>
          <w:rFonts w:ascii="Times New Roman" w:hAnsi="Times New Roman" w:cs="Times New Roman"/>
          <w:b/>
          <w:sz w:val="28"/>
          <w:szCs w:val="28"/>
        </w:rPr>
        <w:t xml:space="preserve"> </w:t>
      </w:r>
      <w:r w:rsidR="00CD48FC">
        <w:rPr>
          <w:rFonts w:ascii="Times New Roman" w:hAnsi="Times New Roman" w:cs="Times New Roman"/>
          <w:b/>
          <w:sz w:val="28"/>
          <w:szCs w:val="28"/>
          <w:lang w:val="uk-UA"/>
        </w:rPr>
        <w:t>ТА МІЖНАРОДНІ СТАНДАРТИ</w:t>
      </w:r>
      <w:r w:rsidRPr="004865CC">
        <w:rPr>
          <w:rFonts w:ascii="Times New Roman" w:hAnsi="Times New Roman" w:cs="Times New Roman"/>
          <w:b/>
          <w:sz w:val="28"/>
          <w:szCs w:val="28"/>
          <w:lang w:val="uk-UA"/>
        </w:rPr>
        <w:t xml:space="preserve"> ЗАБЕЗПЕЧЕННЯ ГЕНДЕРНОЇ РІВНОСТІ В УКРАЇНІ</w:t>
      </w:r>
    </w:p>
    <w:p w:rsidR="009A44A2" w:rsidRPr="004865CC" w:rsidRDefault="009A44A2" w:rsidP="009A44A2">
      <w:pPr>
        <w:spacing w:after="0" w:line="360" w:lineRule="auto"/>
        <w:ind w:firstLine="567"/>
        <w:jc w:val="both"/>
        <w:rPr>
          <w:rFonts w:ascii="Times New Roman" w:hAnsi="Times New Roman" w:cs="Times New Roman"/>
          <w:sz w:val="28"/>
          <w:szCs w:val="28"/>
        </w:rPr>
      </w:pPr>
      <w:proofErr w:type="gramStart"/>
      <w:r w:rsidRPr="004865CC">
        <w:rPr>
          <w:rFonts w:ascii="Times New Roman" w:hAnsi="Times New Roman" w:cs="Times New Roman"/>
          <w:sz w:val="28"/>
          <w:szCs w:val="28"/>
        </w:rPr>
        <w:lastRenderedPageBreak/>
        <w:t>Р</w:t>
      </w:r>
      <w:proofErr w:type="gramEnd"/>
      <w:r w:rsidRPr="004865CC">
        <w:rPr>
          <w:rFonts w:ascii="Times New Roman" w:hAnsi="Times New Roman" w:cs="Times New Roman"/>
          <w:sz w:val="28"/>
          <w:szCs w:val="28"/>
        </w:rPr>
        <w:t xml:space="preserve">івність усіх людей у праві означає їх володіння рівними правовими можливостями як матеріального, так і процесуального характеру для реалізації однакових за обсягом прав і свобод. Основні права, свободи і обов’язки людини і громадянина закріплені в Конституції України. Серед основоположних принципів правового статусу людини – конституційний принцип </w:t>
      </w:r>
      <w:proofErr w:type="gramStart"/>
      <w:r w:rsidRPr="004865CC">
        <w:rPr>
          <w:rFonts w:ascii="Times New Roman" w:hAnsi="Times New Roman" w:cs="Times New Roman"/>
          <w:sz w:val="28"/>
          <w:szCs w:val="28"/>
        </w:rPr>
        <w:t>р</w:t>
      </w:r>
      <w:proofErr w:type="gramEnd"/>
      <w:r w:rsidRPr="004865CC">
        <w:rPr>
          <w:rFonts w:ascii="Times New Roman" w:hAnsi="Times New Roman" w:cs="Times New Roman"/>
          <w:sz w:val="28"/>
          <w:szCs w:val="28"/>
        </w:rPr>
        <w:t>івності. Чинне законодавство розвиває конституційні засади принципу гендерної рівності.</w:t>
      </w:r>
    </w:p>
    <w:p w:rsidR="009A44A2" w:rsidRPr="004865CC" w:rsidRDefault="009A44A2" w:rsidP="009A44A2">
      <w:pPr>
        <w:spacing w:after="0" w:line="360" w:lineRule="auto"/>
        <w:ind w:firstLine="567"/>
        <w:jc w:val="both"/>
        <w:rPr>
          <w:rFonts w:ascii="Times New Roman" w:hAnsi="Times New Roman" w:cs="Times New Roman"/>
          <w:sz w:val="28"/>
          <w:szCs w:val="28"/>
        </w:rPr>
      </w:pPr>
      <w:r w:rsidRPr="004865CC">
        <w:rPr>
          <w:rFonts w:ascii="Times New Roman" w:hAnsi="Times New Roman" w:cs="Times New Roman"/>
          <w:sz w:val="28"/>
          <w:szCs w:val="28"/>
        </w:rPr>
        <w:t xml:space="preserve">У конституціях більшості держав </w:t>
      </w:r>
      <w:proofErr w:type="gramStart"/>
      <w:r w:rsidRPr="004865CC">
        <w:rPr>
          <w:rFonts w:ascii="Times New Roman" w:hAnsi="Times New Roman" w:cs="Times New Roman"/>
          <w:sz w:val="28"/>
          <w:szCs w:val="28"/>
        </w:rPr>
        <w:t>св</w:t>
      </w:r>
      <w:proofErr w:type="gramEnd"/>
      <w:r w:rsidRPr="004865CC">
        <w:rPr>
          <w:rFonts w:ascii="Times New Roman" w:hAnsi="Times New Roman" w:cs="Times New Roman"/>
          <w:sz w:val="28"/>
          <w:szCs w:val="28"/>
        </w:rPr>
        <w:t>іту закріплено три складові принципу рівності: рівність громадян перед законом, рівність незалежно від раси і національно</w:t>
      </w:r>
      <w:r w:rsidR="00290597">
        <w:rPr>
          <w:rFonts w:ascii="Times New Roman" w:hAnsi="Times New Roman" w:cs="Times New Roman"/>
          <w:sz w:val="28"/>
          <w:szCs w:val="28"/>
        </w:rPr>
        <w:t>сті, рівність жінки і чоловіка</w:t>
      </w:r>
      <w:r w:rsidR="00290597">
        <w:rPr>
          <w:rFonts w:ascii="Times New Roman" w:hAnsi="Times New Roman" w:cs="Times New Roman"/>
          <w:sz w:val="28"/>
          <w:szCs w:val="28"/>
          <w:lang w:val="uk-UA"/>
        </w:rPr>
        <w:t xml:space="preserve">. </w:t>
      </w:r>
      <w:r w:rsidRPr="00290597">
        <w:rPr>
          <w:rFonts w:ascii="Times New Roman" w:hAnsi="Times New Roman" w:cs="Times New Roman"/>
          <w:sz w:val="28"/>
          <w:szCs w:val="28"/>
          <w:lang w:val="uk-UA"/>
        </w:rPr>
        <w:t xml:space="preserve">Основний Закон відображає загальноприйнятий підхід забезпечення цього принципу та передбачає: 1) рівні права і свободи громадян та рівність кожного перед законом (ст. 21); 2) заборону привілеїв чи обмежень за ознаками раси, кольору шкіри, політичних, релігійних та інших переконань, статі, етнічного та соціального походження, майнового стану, місця проживання, за мовними або іншими ознаками (ст. 24); 3) рівність жінки і чоловіка (ст. 24). </w:t>
      </w:r>
      <w:r w:rsidRPr="004865CC">
        <w:rPr>
          <w:rFonts w:ascii="Times New Roman" w:hAnsi="Times New Roman" w:cs="Times New Roman"/>
          <w:sz w:val="28"/>
          <w:szCs w:val="28"/>
        </w:rPr>
        <w:t xml:space="preserve">Проте декларування принципу </w:t>
      </w:r>
      <w:proofErr w:type="gramStart"/>
      <w:r w:rsidRPr="004865CC">
        <w:rPr>
          <w:rFonts w:ascii="Times New Roman" w:hAnsi="Times New Roman" w:cs="Times New Roman"/>
          <w:sz w:val="28"/>
          <w:szCs w:val="28"/>
        </w:rPr>
        <w:t>р</w:t>
      </w:r>
      <w:proofErr w:type="gramEnd"/>
      <w:r w:rsidRPr="004865CC">
        <w:rPr>
          <w:rFonts w:ascii="Times New Roman" w:hAnsi="Times New Roman" w:cs="Times New Roman"/>
          <w:sz w:val="28"/>
          <w:szCs w:val="28"/>
        </w:rPr>
        <w:t xml:space="preserve">івності в Конституції України не забезпечує реальної рівності жінок і чоловіків у суспільстві. </w:t>
      </w:r>
    </w:p>
    <w:p w:rsidR="009A44A2" w:rsidRPr="004865CC" w:rsidRDefault="009A44A2" w:rsidP="009A44A2">
      <w:pPr>
        <w:spacing w:after="0" w:line="360" w:lineRule="auto"/>
        <w:ind w:firstLine="567"/>
        <w:jc w:val="both"/>
        <w:rPr>
          <w:rFonts w:ascii="Times New Roman" w:hAnsi="Times New Roman" w:cs="Times New Roman"/>
          <w:sz w:val="28"/>
          <w:szCs w:val="28"/>
        </w:rPr>
      </w:pPr>
      <w:r w:rsidRPr="004865CC">
        <w:rPr>
          <w:rFonts w:ascii="Times New Roman" w:hAnsi="Times New Roman" w:cs="Times New Roman"/>
          <w:sz w:val="28"/>
          <w:szCs w:val="28"/>
        </w:rPr>
        <w:t xml:space="preserve">Комплекс взаємопов’язаних конституційних норм, що безпосередньо чи опосередковано гарантують </w:t>
      </w:r>
      <w:proofErr w:type="gramStart"/>
      <w:r w:rsidRPr="004865CC">
        <w:rPr>
          <w:rFonts w:ascii="Times New Roman" w:hAnsi="Times New Roman" w:cs="Times New Roman"/>
          <w:sz w:val="28"/>
          <w:szCs w:val="28"/>
        </w:rPr>
        <w:t>р</w:t>
      </w:r>
      <w:proofErr w:type="gramEnd"/>
      <w:r w:rsidRPr="004865CC">
        <w:rPr>
          <w:rFonts w:ascii="Times New Roman" w:hAnsi="Times New Roman" w:cs="Times New Roman"/>
          <w:sz w:val="28"/>
          <w:szCs w:val="28"/>
        </w:rPr>
        <w:t xml:space="preserve">івність та недискримінацію осіб, передбачено, зокрема, у ст. 1, 3, 8, 17, 21, 23, 24, 26, 38, 51, 52, 55, 57, 59 Конституції України. Для представників обох статей на засадах </w:t>
      </w:r>
      <w:proofErr w:type="gramStart"/>
      <w:r w:rsidRPr="004865CC">
        <w:rPr>
          <w:rFonts w:ascii="Times New Roman" w:hAnsi="Times New Roman" w:cs="Times New Roman"/>
          <w:sz w:val="28"/>
          <w:szCs w:val="28"/>
        </w:rPr>
        <w:t>р</w:t>
      </w:r>
      <w:proofErr w:type="gramEnd"/>
      <w:r w:rsidRPr="004865CC">
        <w:rPr>
          <w:rFonts w:ascii="Times New Roman" w:hAnsi="Times New Roman" w:cs="Times New Roman"/>
          <w:sz w:val="28"/>
          <w:szCs w:val="28"/>
        </w:rPr>
        <w:t>івності гарантовано право на життя (ст. 27); на повагу до гідності (ст. 28); свободу та особисту недоторканність (ст. 29); таємницю листування, телефонних розмов, телеграфн</w:t>
      </w:r>
      <w:r w:rsidR="00F6523D" w:rsidRPr="004865CC">
        <w:rPr>
          <w:rFonts w:ascii="Times New Roman" w:hAnsi="Times New Roman" w:cs="Times New Roman"/>
          <w:sz w:val="28"/>
          <w:szCs w:val="28"/>
        </w:rPr>
        <w:t>ої та іншої кореспонденції (ст. </w:t>
      </w:r>
      <w:r w:rsidRPr="004865CC">
        <w:rPr>
          <w:rFonts w:ascii="Times New Roman" w:hAnsi="Times New Roman" w:cs="Times New Roman"/>
          <w:sz w:val="28"/>
          <w:szCs w:val="28"/>
        </w:rPr>
        <w:t>31); невтручання в особисте і сімейне життя (ст. 32); свободу пересування, вільний вибі</w:t>
      </w:r>
      <w:proofErr w:type="gramStart"/>
      <w:r w:rsidRPr="004865CC">
        <w:rPr>
          <w:rFonts w:ascii="Times New Roman" w:hAnsi="Times New Roman" w:cs="Times New Roman"/>
          <w:sz w:val="28"/>
          <w:szCs w:val="28"/>
        </w:rPr>
        <w:t>р</w:t>
      </w:r>
      <w:proofErr w:type="gramEnd"/>
      <w:r w:rsidRPr="004865CC">
        <w:rPr>
          <w:rFonts w:ascii="Times New Roman" w:hAnsi="Times New Roman" w:cs="Times New Roman"/>
          <w:sz w:val="28"/>
          <w:szCs w:val="28"/>
        </w:rPr>
        <w:t xml:space="preserve"> місця проживання, право вільно залишати територію України (ст. 33); свободу думки і слова (ст. 34), світогляду і віросповідання (ст. 35); свободу об’єднання у політичні партії та громадські організації (ст. 36); право на звернення (ст. 40); право власності (ст. 41); право на </w:t>
      </w:r>
      <w:proofErr w:type="gramStart"/>
      <w:r w:rsidRPr="004865CC">
        <w:rPr>
          <w:rFonts w:ascii="Times New Roman" w:hAnsi="Times New Roman" w:cs="Times New Roman"/>
          <w:sz w:val="28"/>
          <w:szCs w:val="28"/>
        </w:rPr>
        <w:t>п</w:t>
      </w:r>
      <w:proofErr w:type="gramEnd"/>
      <w:r w:rsidRPr="004865CC">
        <w:rPr>
          <w:rFonts w:ascii="Times New Roman" w:hAnsi="Times New Roman" w:cs="Times New Roman"/>
          <w:sz w:val="28"/>
          <w:szCs w:val="28"/>
        </w:rPr>
        <w:t xml:space="preserve">ідприємницьку діяльність (ст. 42); на працю (ст. 43) і на страйк (ст. 44), </w:t>
      </w:r>
      <w:r w:rsidRPr="004865CC">
        <w:rPr>
          <w:rFonts w:ascii="Times New Roman" w:hAnsi="Times New Roman" w:cs="Times New Roman"/>
          <w:sz w:val="28"/>
          <w:szCs w:val="28"/>
        </w:rPr>
        <w:lastRenderedPageBreak/>
        <w:t>відпочинок (ст. 45) та соціальний захист (ст. 46); право на житло (ст. 47), достатній життєвий рівень для себе і своєї сім’ї (ст. 48); на охорону здоров’я, медичну допомогу та медичне ст</w:t>
      </w:r>
      <w:r w:rsidR="00F6523D" w:rsidRPr="004865CC">
        <w:rPr>
          <w:rFonts w:ascii="Times New Roman" w:hAnsi="Times New Roman" w:cs="Times New Roman"/>
          <w:sz w:val="28"/>
          <w:szCs w:val="28"/>
        </w:rPr>
        <w:t>рахування (ст. 49); освіту (ст. </w:t>
      </w:r>
      <w:r w:rsidRPr="004865CC">
        <w:rPr>
          <w:rFonts w:ascii="Times New Roman" w:hAnsi="Times New Roman" w:cs="Times New Roman"/>
          <w:sz w:val="28"/>
          <w:szCs w:val="28"/>
        </w:rPr>
        <w:t xml:space="preserve">53); свободу літературної, художньої, наукової і </w:t>
      </w:r>
      <w:proofErr w:type="gramStart"/>
      <w:r w:rsidRPr="004865CC">
        <w:rPr>
          <w:rFonts w:ascii="Times New Roman" w:hAnsi="Times New Roman" w:cs="Times New Roman"/>
          <w:sz w:val="28"/>
          <w:szCs w:val="28"/>
        </w:rPr>
        <w:t>техн</w:t>
      </w:r>
      <w:proofErr w:type="gramEnd"/>
      <w:r w:rsidRPr="004865CC">
        <w:rPr>
          <w:rFonts w:ascii="Times New Roman" w:hAnsi="Times New Roman" w:cs="Times New Roman"/>
          <w:sz w:val="28"/>
          <w:szCs w:val="28"/>
        </w:rPr>
        <w:t>ічної творчості, захист інтелектуальної власності, авторських прав (ст. 54) та ін. Обмеження зазначених прав і свобод через гендерно обумовлені чинники не можуть бути допущені.</w:t>
      </w:r>
    </w:p>
    <w:p w:rsidR="004865CC" w:rsidRPr="004865CC" w:rsidRDefault="004865CC" w:rsidP="004865CC">
      <w:pPr>
        <w:spacing w:after="0" w:line="360" w:lineRule="auto"/>
        <w:ind w:firstLine="567"/>
        <w:jc w:val="both"/>
        <w:rPr>
          <w:rFonts w:ascii="Times New Roman" w:hAnsi="Times New Roman" w:cs="Times New Roman"/>
          <w:sz w:val="28"/>
          <w:szCs w:val="28"/>
        </w:rPr>
      </w:pPr>
      <w:proofErr w:type="gramStart"/>
      <w:r w:rsidRPr="004865CC">
        <w:rPr>
          <w:rFonts w:ascii="Times New Roman" w:hAnsi="Times New Roman" w:cs="Times New Roman"/>
          <w:sz w:val="28"/>
          <w:szCs w:val="28"/>
        </w:rPr>
        <w:t>На</w:t>
      </w:r>
      <w:proofErr w:type="gramEnd"/>
      <w:r w:rsidRPr="004865CC">
        <w:rPr>
          <w:rFonts w:ascii="Times New Roman" w:hAnsi="Times New Roman" w:cs="Times New Roman"/>
          <w:sz w:val="28"/>
          <w:szCs w:val="28"/>
        </w:rPr>
        <w:t xml:space="preserve"> основі конституційних норм приймається і розвивається галузеве законодавство. Конституційно-правові засади принципу гендерної </w:t>
      </w:r>
      <w:proofErr w:type="gramStart"/>
      <w:r w:rsidRPr="004865CC">
        <w:rPr>
          <w:rFonts w:ascii="Times New Roman" w:hAnsi="Times New Roman" w:cs="Times New Roman"/>
          <w:sz w:val="28"/>
          <w:szCs w:val="28"/>
        </w:rPr>
        <w:t>р</w:t>
      </w:r>
      <w:proofErr w:type="gramEnd"/>
      <w:r w:rsidRPr="004865CC">
        <w:rPr>
          <w:rFonts w:ascii="Times New Roman" w:hAnsi="Times New Roman" w:cs="Times New Roman"/>
          <w:sz w:val="28"/>
          <w:szCs w:val="28"/>
        </w:rPr>
        <w:t>івності є конкретними і чіткими, проте законодавство має розгалужений характер.</w:t>
      </w:r>
    </w:p>
    <w:p w:rsidR="009A44A2" w:rsidRPr="004865CC" w:rsidRDefault="009A44A2" w:rsidP="00B5055E">
      <w:pPr>
        <w:spacing w:after="0" w:line="360" w:lineRule="auto"/>
        <w:ind w:firstLine="567"/>
        <w:jc w:val="both"/>
        <w:rPr>
          <w:rFonts w:ascii="Times New Roman" w:hAnsi="Times New Roman" w:cs="Times New Roman"/>
          <w:sz w:val="28"/>
          <w:szCs w:val="28"/>
        </w:rPr>
      </w:pPr>
      <w:r w:rsidRPr="004865CC">
        <w:rPr>
          <w:rFonts w:ascii="Times New Roman" w:hAnsi="Times New Roman" w:cs="Times New Roman"/>
          <w:sz w:val="28"/>
          <w:szCs w:val="28"/>
          <w:lang w:val="uk-UA"/>
        </w:rPr>
        <w:t>В Україні формування національного законодавства, що закріплює рівність чоловіків і жінок, відбувається під впливом міжнародних стандартів у сфері прав людини та гендерної рівності.</w:t>
      </w:r>
      <w:r w:rsidR="00B5055E" w:rsidRPr="004865CC">
        <w:rPr>
          <w:rFonts w:ascii="Times New Roman" w:hAnsi="Times New Roman" w:cs="Times New Roman"/>
          <w:sz w:val="28"/>
          <w:szCs w:val="28"/>
          <w:lang w:val="uk-UA"/>
        </w:rPr>
        <w:t xml:space="preserve"> </w:t>
      </w:r>
      <w:r w:rsidRPr="00B86C9D">
        <w:rPr>
          <w:rFonts w:ascii="Times New Roman" w:hAnsi="Times New Roman" w:cs="Times New Roman"/>
          <w:sz w:val="28"/>
          <w:szCs w:val="28"/>
          <w:lang w:val="uk-UA"/>
        </w:rPr>
        <w:t xml:space="preserve">Нормотворчу діяльність щодо забезпечення принципу гендерної рівності на міжнародному рівні здійснюють ООН, Рада Європи, Європейський Союз, ОБСЄ та інші міжнародні організації. </w:t>
      </w:r>
      <w:r w:rsidRPr="004865CC">
        <w:rPr>
          <w:rFonts w:ascii="Times New Roman" w:hAnsi="Times New Roman" w:cs="Times New Roman"/>
          <w:sz w:val="28"/>
          <w:szCs w:val="28"/>
        </w:rPr>
        <w:t>Україна, поділяючи цінності міжнародного співтовариства, приєдналась до переважної більшості міжнародних акті</w:t>
      </w:r>
      <w:proofErr w:type="gramStart"/>
      <w:r w:rsidRPr="004865CC">
        <w:rPr>
          <w:rFonts w:ascii="Times New Roman" w:hAnsi="Times New Roman" w:cs="Times New Roman"/>
          <w:sz w:val="28"/>
          <w:szCs w:val="28"/>
        </w:rPr>
        <w:t>в</w:t>
      </w:r>
      <w:proofErr w:type="gramEnd"/>
      <w:r w:rsidRPr="004865CC">
        <w:rPr>
          <w:rFonts w:ascii="Times New Roman" w:hAnsi="Times New Roman" w:cs="Times New Roman"/>
          <w:sz w:val="28"/>
          <w:szCs w:val="28"/>
        </w:rPr>
        <w:t xml:space="preserve"> у цій сфері. </w:t>
      </w:r>
    </w:p>
    <w:p w:rsidR="009A44A2" w:rsidRPr="004865CC" w:rsidRDefault="009A44A2" w:rsidP="009A44A2">
      <w:pPr>
        <w:spacing w:after="0" w:line="360" w:lineRule="auto"/>
        <w:ind w:firstLine="567"/>
        <w:jc w:val="both"/>
        <w:rPr>
          <w:rFonts w:ascii="Times New Roman" w:hAnsi="Times New Roman" w:cs="Times New Roman"/>
          <w:sz w:val="28"/>
          <w:szCs w:val="28"/>
        </w:rPr>
      </w:pPr>
      <w:r w:rsidRPr="004865CC">
        <w:rPr>
          <w:rFonts w:ascii="Times New Roman" w:hAnsi="Times New Roman" w:cs="Times New Roman"/>
          <w:sz w:val="28"/>
          <w:szCs w:val="28"/>
        </w:rPr>
        <w:t xml:space="preserve">Основні міжнародні акти, що визначають стандарти </w:t>
      </w:r>
      <w:proofErr w:type="gramStart"/>
      <w:r w:rsidRPr="004865CC">
        <w:rPr>
          <w:rFonts w:ascii="Times New Roman" w:hAnsi="Times New Roman" w:cs="Times New Roman"/>
          <w:sz w:val="28"/>
          <w:szCs w:val="28"/>
        </w:rPr>
        <w:t>р</w:t>
      </w:r>
      <w:proofErr w:type="gramEnd"/>
      <w:r w:rsidRPr="004865CC">
        <w:rPr>
          <w:rFonts w:ascii="Times New Roman" w:hAnsi="Times New Roman" w:cs="Times New Roman"/>
          <w:sz w:val="28"/>
          <w:szCs w:val="28"/>
        </w:rPr>
        <w:t xml:space="preserve">івності людей, їх соціальну цінність, незалежно від статі, можна поділити на загальні та спеціальні. Так, до загальних відносяться: Загальна декларація прав людини від 1948 р., Конвенція про захист прав людини і основоположних свобод від 1950 р., Міжнародний пакт про громадські та політичні права від 1966 р., Пакт про </w:t>
      </w:r>
      <w:proofErr w:type="gramStart"/>
      <w:r w:rsidRPr="004865CC">
        <w:rPr>
          <w:rFonts w:ascii="Times New Roman" w:hAnsi="Times New Roman" w:cs="Times New Roman"/>
          <w:sz w:val="28"/>
          <w:szCs w:val="28"/>
        </w:rPr>
        <w:t>соц</w:t>
      </w:r>
      <w:proofErr w:type="gramEnd"/>
      <w:r w:rsidRPr="004865CC">
        <w:rPr>
          <w:rFonts w:ascii="Times New Roman" w:hAnsi="Times New Roman" w:cs="Times New Roman"/>
          <w:sz w:val="28"/>
          <w:szCs w:val="28"/>
        </w:rPr>
        <w:t xml:space="preserve">іально-економічні та культурні права від 1966 р. та інші. </w:t>
      </w:r>
    </w:p>
    <w:p w:rsidR="009A44A2" w:rsidRPr="004865CC" w:rsidRDefault="009A44A2" w:rsidP="009A44A2">
      <w:pPr>
        <w:spacing w:after="0" w:line="360" w:lineRule="auto"/>
        <w:ind w:firstLine="567"/>
        <w:jc w:val="both"/>
        <w:rPr>
          <w:rFonts w:ascii="Times New Roman" w:hAnsi="Times New Roman" w:cs="Times New Roman"/>
          <w:sz w:val="28"/>
          <w:szCs w:val="28"/>
        </w:rPr>
      </w:pPr>
      <w:proofErr w:type="gramStart"/>
      <w:r w:rsidRPr="004865CC">
        <w:rPr>
          <w:rFonts w:ascii="Times New Roman" w:hAnsi="Times New Roman" w:cs="Times New Roman"/>
          <w:sz w:val="28"/>
          <w:szCs w:val="28"/>
        </w:rPr>
        <w:t>П</w:t>
      </w:r>
      <w:proofErr w:type="gramEnd"/>
      <w:r w:rsidRPr="004865CC">
        <w:rPr>
          <w:rFonts w:ascii="Times New Roman" w:hAnsi="Times New Roman" w:cs="Times New Roman"/>
          <w:sz w:val="28"/>
          <w:szCs w:val="28"/>
        </w:rPr>
        <w:t xml:space="preserve">ісля оприлюднення Загальної декларації прав людини від 1948 р. виникла потреба у створенні окремого документа, присвяченого правам жінок. Проблема була пов’язана з тим, що існуючі декларації не допомагали ліквідувати нерівність чоловіків та жінок у </w:t>
      </w:r>
      <w:proofErr w:type="gramStart"/>
      <w:r w:rsidRPr="004865CC">
        <w:rPr>
          <w:rFonts w:ascii="Times New Roman" w:hAnsi="Times New Roman" w:cs="Times New Roman"/>
          <w:sz w:val="28"/>
          <w:szCs w:val="28"/>
        </w:rPr>
        <w:t>р</w:t>
      </w:r>
      <w:proofErr w:type="gramEnd"/>
      <w:r w:rsidRPr="004865CC">
        <w:rPr>
          <w:rFonts w:ascii="Times New Roman" w:hAnsi="Times New Roman" w:cs="Times New Roman"/>
          <w:sz w:val="28"/>
          <w:szCs w:val="28"/>
        </w:rPr>
        <w:t xml:space="preserve">ізних сферах та різних країнах. Це зумовило розробку системи спеціальних актів, які мали б активізувати роботу держав-членів ООН у сфері утвердження </w:t>
      </w:r>
      <w:proofErr w:type="gramStart"/>
      <w:r w:rsidRPr="004865CC">
        <w:rPr>
          <w:rFonts w:ascii="Times New Roman" w:hAnsi="Times New Roman" w:cs="Times New Roman"/>
          <w:sz w:val="28"/>
          <w:szCs w:val="28"/>
        </w:rPr>
        <w:t>р</w:t>
      </w:r>
      <w:proofErr w:type="gramEnd"/>
      <w:r w:rsidRPr="004865CC">
        <w:rPr>
          <w:rFonts w:ascii="Times New Roman" w:hAnsi="Times New Roman" w:cs="Times New Roman"/>
          <w:sz w:val="28"/>
          <w:szCs w:val="28"/>
        </w:rPr>
        <w:t xml:space="preserve">івних прав та можливостей чоловіків і жінок. </w:t>
      </w:r>
    </w:p>
    <w:p w:rsidR="009A44A2" w:rsidRPr="004865CC" w:rsidRDefault="009A44A2" w:rsidP="009A44A2">
      <w:pPr>
        <w:spacing w:after="0" w:line="360" w:lineRule="auto"/>
        <w:ind w:firstLine="567"/>
        <w:jc w:val="both"/>
        <w:rPr>
          <w:rFonts w:ascii="Times New Roman" w:hAnsi="Times New Roman" w:cs="Times New Roman"/>
          <w:sz w:val="28"/>
          <w:szCs w:val="28"/>
        </w:rPr>
      </w:pPr>
      <w:r w:rsidRPr="004865CC">
        <w:rPr>
          <w:rFonts w:ascii="Times New Roman" w:hAnsi="Times New Roman" w:cs="Times New Roman"/>
          <w:sz w:val="28"/>
          <w:szCs w:val="28"/>
        </w:rPr>
        <w:lastRenderedPageBreak/>
        <w:t xml:space="preserve">Міжнародні стандарти гарантування гендерної </w:t>
      </w:r>
      <w:proofErr w:type="gramStart"/>
      <w:r w:rsidRPr="004865CC">
        <w:rPr>
          <w:rFonts w:ascii="Times New Roman" w:hAnsi="Times New Roman" w:cs="Times New Roman"/>
          <w:sz w:val="28"/>
          <w:szCs w:val="28"/>
        </w:rPr>
        <w:t>р</w:t>
      </w:r>
      <w:proofErr w:type="gramEnd"/>
      <w:r w:rsidRPr="004865CC">
        <w:rPr>
          <w:rFonts w:ascii="Times New Roman" w:hAnsi="Times New Roman" w:cs="Times New Roman"/>
          <w:sz w:val="28"/>
          <w:szCs w:val="28"/>
        </w:rPr>
        <w:t xml:space="preserve">івності, недискримінації та захисту від гендерно обумовленого насильства закріплено в таких спеціальних міжнародних актах ООН, як: </w:t>
      </w:r>
      <w:proofErr w:type="gramStart"/>
      <w:r w:rsidRPr="004865CC">
        <w:rPr>
          <w:rFonts w:ascii="Times New Roman" w:hAnsi="Times New Roman" w:cs="Times New Roman"/>
          <w:sz w:val="28"/>
          <w:szCs w:val="28"/>
        </w:rPr>
        <w:t xml:space="preserve">Конвенція про політичні права жінок від 1952 р., Конвенція про ліквідацію всіх форм дискримінації щодо жінок від 1979 р., Статут </w:t>
      </w:r>
      <w:r w:rsidR="00B5055E" w:rsidRPr="004865CC">
        <w:rPr>
          <w:rFonts w:ascii="Times New Roman" w:hAnsi="Times New Roman" w:cs="Times New Roman"/>
          <w:sz w:val="28"/>
          <w:szCs w:val="28"/>
        </w:rPr>
        <w:t>ООН</w:t>
      </w:r>
      <w:r w:rsidRPr="004865CC">
        <w:rPr>
          <w:rFonts w:ascii="Times New Roman" w:hAnsi="Times New Roman" w:cs="Times New Roman"/>
          <w:sz w:val="28"/>
          <w:szCs w:val="28"/>
        </w:rPr>
        <w:t xml:space="preserve"> від 1945 р., Конвенція про боротьбу з торгівлею людьми і з експлуатацією проституції третіми особами від 1949 р., Декларація про л</w:t>
      </w:r>
      <w:proofErr w:type="gramEnd"/>
      <w:r w:rsidRPr="004865CC">
        <w:rPr>
          <w:rFonts w:ascii="Times New Roman" w:hAnsi="Times New Roman" w:cs="Times New Roman"/>
          <w:sz w:val="28"/>
          <w:szCs w:val="28"/>
        </w:rPr>
        <w:t>іквідацію дискримінації стосовно жінок від 1967 р., Резолюція</w:t>
      </w:r>
      <w:proofErr w:type="gramStart"/>
      <w:r w:rsidRPr="004865CC">
        <w:rPr>
          <w:rFonts w:ascii="Times New Roman" w:hAnsi="Times New Roman" w:cs="Times New Roman"/>
          <w:sz w:val="28"/>
          <w:szCs w:val="28"/>
        </w:rPr>
        <w:t xml:space="preserve"> Р</w:t>
      </w:r>
      <w:proofErr w:type="gramEnd"/>
      <w:r w:rsidRPr="004865CC">
        <w:rPr>
          <w:rFonts w:ascii="Times New Roman" w:hAnsi="Times New Roman" w:cs="Times New Roman"/>
          <w:sz w:val="28"/>
          <w:szCs w:val="28"/>
        </w:rPr>
        <w:t>ади Безпеки ООН №1325</w:t>
      </w:r>
      <w:r w:rsidR="004C2745" w:rsidRPr="004865CC">
        <w:rPr>
          <w:rFonts w:ascii="Times New Roman" w:hAnsi="Times New Roman" w:cs="Times New Roman"/>
          <w:sz w:val="28"/>
          <w:szCs w:val="28"/>
          <w:lang w:val="uk-UA"/>
        </w:rPr>
        <w:t xml:space="preserve"> </w:t>
      </w:r>
      <w:r w:rsidRPr="004865CC">
        <w:rPr>
          <w:rFonts w:ascii="Times New Roman" w:hAnsi="Times New Roman" w:cs="Times New Roman"/>
          <w:sz w:val="28"/>
          <w:szCs w:val="28"/>
        </w:rPr>
        <w:t xml:space="preserve">(2000) «Жінки. Мир. Безпека» та інших резолюціях у цій сфері. </w:t>
      </w:r>
    </w:p>
    <w:p w:rsidR="009A44A2" w:rsidRPr="004865CC" w:rsidRDefault="009A44A2" w:rsidP="009A44A2">
      <w:pPr>
        <w:spacing w:after="0" w:line="360" w:lineRule="auto"/>
        <w:ind w:firstLine="567"/>
        <w:jc w:val="both"/>
        <w:rPr>
          <w:rFonts w:ascii="Times New Roman" w:hAnsi="Times New Roman" w:cs="Times New Roman"/>
          <w:sz w:val="28"/>
          <w:szCs w:val="28"/>
        </w:rPr>
      </w:pPr>
      <w:r w:rsidRPr="004865CC">
        <w:rPr>
          <w:rFonts w:ascii="Times New Roman" w:hAnsi="Times New Roman" w:cs="Times New Roman"/>
          <w:sz w:val="28"/>
          <w:szCs w:val="28"/>
        </w:rPr>
        <w:t xml:space="preserve">Серед зазначених міжнародних актів необхідно виділити Конвенцію про ліквідацію всіх форм дискримінації щодо жінок від 1979 р., у ст. 5 якої визначено, що держави мають вжити усіх заходів з метою зміни </w:t>
      </w:r>
      <w:proofErr w:type="gramStart"/>
      <w:r w:rsidRPr="004865CC">
        <w:rPr>
          <w:rFonts w:ascii="Times New Roman" w:hAnsi="Times New Roman" w:cs="Times New Roman"/>
          <w:sz w:val="28"/>
          <w:szCs w:val="28"/>
        </w:rPr>
        <w:t>соц</w:t>
      </w:r>
      <w:proofErr w:type="gramEnd"/>
      <w:r w:rsidRPr="004865CC">
        <w:rPr>
          <w:rFonts w:ascii="Times New Roman" w:hAnsi="Times New Roman" w:cs="Times New Roman"/>
          <w:sz w:val="28"/>
          <w:szCs w:val="28"/>
        </w:rPr>
        <w:t xml:space="preserve">іальних та культурних моделей поведінки чоловіків і жінок, що ґрунтуються на ідеї неповноцінності чи зверхності однієї із статей; забезпечити, щоб сімейне виховання включало правильне розуміння материнства як </w:t>
      </w:r>
      <w:proofErr w:type="gramStart"/>
      <w:r w:rsidRPr="004865CC">
        <w:rPr>
          <w:rFonts w:ascii="Times New Roman" w:hAnsi="Times New Roman" w:cs="Times New Roman"/>
          <w:sz w:val="28"/>
          <w:szCs w:val="28"/>
        </w:rPr>
        <w:t>соц</w:t>
      </w:r>
      <w:proofErr w:type="gramEnd"/>
      <w:r w:rsidRPr="004865CC">
        <w:rPr>
          <w:rFonts w:ascii="Times New Roman" w:hAnsi="Times New Roman" w:cs="Times New Roman"/>
          <w:sz w:val="28"/>
          <w:szCs w:val="28"/>
        </w:rPr>
        <w:t xml:space="preserve">іальної функції і визначало загальну відповідальність чоловіків і жінок за виховання своїх дітей. </w:t>
      </w:r>
      <w:proofErr w:type="gramStart"/>
      <w:r w:rsidRPr="004865CC">
        <w:rPr>
          <w:rFonts w:ascii="Times New Roman" w:hAnsi="Times New Roman" w:cs="Times New Roman"/>
          <w:sz w:val="28"/>
          <w:szCs w:val="28"/>
        </w:rPr>
        <w:t>Спец</w:t>
      </w:r>
      <w:proofErr w:type="gramEnd"/>
      <w:r w:rsidRPr="004865CC">
        <w:rPr>
          <w:rFonts w:ascii="Times New Roman" w:hAnsi="Times New Roman" w:cs="Times New Roman"/>
          <w:sz w:val="28"/>
          <w:szCs w:val="28"/>
        </w:rPr>
        <w:t xml:space="preserve">іально створений Комітет ООН з ліквідації дискримінації стосовно жінок здійснює роботу </w:t>
      </w:r>
      <w:r w:rsidR="00B5055E" w:rsidRPr="004865CC">
        <w:rPr>
          <w:rFonts w:ascii="Times New Roman" w:hAnsi="Times New Roman" w:cs="Times New Roman"/>
          <w:sz w:val="28"/>
          <w:szCs w:val="28"/>
        </w:rPr>
        <w:t>з</w:t>
      </w:r>
      <w:r w:rsidRPr="004865CC">
        <w:rPr>
          <w:rFonts w:ascii="Times New Roman" w:hAnsi="Times New Roman" w:cs="Times New Roman"/>
          <w:sz w:val="28"/>
          <w:szCs w:val="28"/>
        </w:rPr>
        <w:t xml:space="preserve"> деталізації та посилення Конвенції через надання рекомендацій державам-членам.</w:t>
      </w:r>
    </w:p>
    <w:p w:rsidR="009A44A2" w:rsidRPr="004865CC" w:rsidRDefault="009A44A2" w:rsidP="009A44A2">
      <w:pPr>
        <w:spacing w:after="0" w:line="360" w:lineRule="auto"/>
        <w:ind w:firstLine="567"/>
        <w:jc w:val="both"/>
        <w:rPr>
          <w:rFonts w:ascii="Times New Roman" w:hAnsi="Times New Roman" w:cs="Times New Roman"/>
          <w:sz w:val="28"/>
          <w:szCs w:val="28"/>
        </w:rPr>
      </w:pPr>
      <w:r w:rsidRPr="004865CC">
        <w:rPr>
          <w:rFonts w:ascii="Times New Roman" w:hAnsi="Times New Roman" w:cs="Times New Roman"/>
          <w:sz w:val="28"/>
          <w:szCs w:val="28"/>
        </w:rPr>
        <w:t xml:space="preserve">Проблема забезпечення принципу гендерної </w:t>
      </w:r>
      <w:proofErr w:type="gramStart"/>
      <w:r w:rsidRPr="004865CC">
        <w:rPr>
          <w:rFonts w:ascii="Times New Roman" w:hAnsi="Times New Roman" w:cs="Times New Roman"/>
          <w:sz w:val="28"/>
          <w:szCs w:val="28"/>
        </w:rPr>
        <w:t>р</w:t>
      </w:r>
      <w:proofErr w:type="gramEnd"/>
      <w:r w:rsidRPr="004865CC">
        <w:rPr>
          <w:rFonts w:ascii="Times New Roman" w:hAnsi="Times New Roman" w:cs="Times New Roman"/>
          <w:sz w:val="28"/>
          <w:szCs w:val="28"/>
        </w:rPr>
        <w:t xml:space="preserve">івності в Україні ускладнена через неналежне виконання та, іноді, ігнорування рекомендацій міжнародних організацій. Формалізм у виконанні зауважень Комітету ООН з ліквідації всіх форм дискримінації щодо жінок ставить </w:t>
      </w:r>
      <w:proofErr w:type="gramStart"/>
      <w:r w:rsidRPr="004865CC">
        <w:rPr>
          <w:rFonts w:ascii="Times New Roman" w:hAnsi="Times New Roman" w:cs="Times New Roman"/>
          <w:sz w:val="28"/>
          <w:szCs w:val="28"/>
        </w:rPr>
        <w:t>п</w:t>
      </w:r>
      <w:proofErr w:type="gramEnd"/>
      <w:r w:rsidRPr="004865CC">
        <w:rPr>
          <w:rFonts w:ascii="Times New Roman" w:hAnsi="Times New Roman" w:cs="Times New Roman"/>
          <w:sz w:val="28"/>
          <w:szCs w:val="28"/>
        </w:rPr>
        <w:t xml:space="preserve">ід сумнів міжнародного співтовариства прагнення України до встановлення гендерного паритету. </w:t>
      </w:r>
    </w:p>
    <w:p w:rsidR="009A44A2" w:rsidRPr="004865CC" w:rsidRDefault="009A44A2" w:rsidP="009A44A2">
      <w:pPr>
        <w:spacing w:after="0" w:line="360" w:lineRule="auto"/>
        <w:ind w:firstLine="567"/>
        <w:jc w:val="both"/>
        <w:rPr>
          <w:rFonts w:ascii="Times New Roman" w:hAnsi="Times New Roman" w:cs="Times New Roman"/>
          <w:sz w:val="28"/>
          <w:szCs w:val="28"/>
        </w:rPr>
      </w:pPr>
      <w:r w:rsidRPr="004865CC">
        <w:rPr>
          <w:rFonts w:ascii="Times New Roman" w:hAnsi="Times New Roman" w:cs="Times New Roman"/>
          <w:sz w:val="28"/>
          <w:szCs w:val="28"/>
        </w:rPr>
        <w:t>Досягнення гендерної рівності є ключовим елементом у реалізації міс</w:t>
      </w:r>
      <w:proofErr w:type="gramStart"/>
      <w:r w:rsidRPr="004865CC">
        <w:rPr>
          <w:rFonts w:ascii="Times New Roman" w:hAnsi="Times New Roman" w:cs="Times New Roman"/>
          <w:sz w:val="28"/>
          <w:szCs w:val="28"/>
        </w:rPr>
        <w:t>ії Р</w:t>
      </w:r>
      <w:proofErr w:type="gramEnd"/>
      <w:r w:rsidRPr="004865CC">
        <w:rPr>
          <w:rFonts w:ascii="Times New Roman" w:hAnsi="Times New Roman" w:cs="Times New Roman"/>
          <w:sz w:val="28"/>
          <w:szCs w:val="28"/>
        </w:rPr>
        <w:t xml:space="preserve">ади Європи. Комітет Міністрів і Парламентська Асамблея Ради Європи прийняли велику кількість конвенцій та рекомендацій, які скеровують процеси розвитку гендерної рівності в Європі та у світі. Ключовим </w:t>
      </w:r>
      <w:r w:rsidR="00B5055E" w:rsidRPr="004865CC">
        <w:rPr>
          <w:rFonts w:ascii="Times New Roman" w:hAnsi="Times New Roman" w:cs="Times New Roman"/>
          <w:sz w:val="28"/>
          <w:szCs w:val="28"/>
        </w:rPr>
        <w:t xml:space="preserve">сучасними </w:t>
      </w:r>
      <w:r w:rsidRPr="004865CC">
        <w:rPr>
          <w:rFonts w:ascii="Times New Roman" w:hAnsi="Times New Roman" w:cs="Times New Roman"/>
          <w:sz w:val="28"/>
          <w:szCs w:val="28"/>
        </w:rPr>
        <w:t>європейським документом є Стратегія гендерної рівност</w:t>
      </w:r>
      <w:proofErr w:type="gramStart"/>
      <w:r w:rsidRPr="004865CC">
        <w:rPr>
          <w:rFonts w:ascii="Times New Roman" w:hAnsi="Times New Roman" w:cs="Times New Roman"/>
          <w:sz w:val="28"/>
          <w:szCs w:val="28"/>
        </w:rPr>
        <w:t>і Р</w:t>
      </w:r>
      <w:proofErr w:type="gramEnd"/>
      <w:r w:rsidRPr="004865CC">
        <w:rPr>
          <w:rFonts w:ascii="Times New Roman" w:hAnsi="Times New Roman" w:cs="Times New Roman"/>
          <w:sz w:val="28"/>
          <w:szCs w:val="28"/>
        </w:rPr>
        <w:t xml:space="preserve">ади Європи на 2018-2023 рр. </w:t>
      </w:r>
    </w:p>
    <w:p w:rsidR="009A44A2" w:rsidRPr="004865CC" w:rsidRDefault="009A44A2" w:rsidP="009A44A2">
      <w:pPr>
        <w:spacing w:after="0" w:line="360" w:lineRule="auto"/>
        <w:ind w:firstLine="567"/>
        <w:jc w:val="both"/>
        <w:rPr>
          <w:rFonts w:ascii="Times New Roman" w:hAnsi="Times New Roman" w:cs="Times New Roman"/>
          <w:sz w:val="28"/>
          <w:szCs w:val="28"/>
        </w:rPr>
      </w:pPr>
      <w:r w:rsidRPr="004865CC">
        <w:rPr>
          <w:rFonts w:ascii="Times New Roman" w:hAnsi="Times New Roman" w:cs="Times New Roman"/>
          <w:sz w:val="28"/>
          <w:szCs w:val="28"/>
        </w:rPr>
        <w:lastRenderedPageBreak/>
        <w:t xml:space="preserve">Загальною метою Стратегії є досягнення ефективної реалізації політики гендерної </w:t>
      </w:r>
      <w:proofErr w:type="gramStart"/>
      <w:r w:rsidRPr="004865CC">
        <w:rPr>
          <w:rFonts w:ascii="Times New Roman" w:hAnsi="Times New Roman" w:cs="Times New Roman"/>
          <w:sz w:val="28"/>
          <w:szCs w:val="28"/>
        </w:rPr>
        <w:t>р</w:t>
      </w:r>
      <w:proofErr w:type="gramEnd"/>
      <w:r w:rsidRPr="004865CC">
        <w:rPr>
          <w:rFonts w:ascii="Times New Roman" w:hAnsi="Times New Roman" w:cs="Times New Roman"/>
          <w:sz w:val="28"/>
          <w:szCs w:val="28"/>
        </w:rPr>
        <w:t xml:space="preserve">івності та розширення можливостей для жінок і чоловіків у державах-членах шляхом підтримки імплементації наявних документів та зміцнення нормативно-правового доробку Ради Європи в галузі гендерної рівності під керівництвом Комісії з гендерної рівності. В її основу покладені </w:t>
      </w:r>
      <w:r w:rsidR="00B5055E" w:rsidRPr="004865CC">
        <w:rPr>
          <w:rFonts w:ascii="Times New Roman" w:hAnsi="Times New Roman" w:cs="Times New Roman"/>
          <w:sz w:val="28"/>
          <w:szCs w:val="28"/>
        </w:rPr>
        <w:t xml:space="preserve">вже </w:t>
      </w:r>
      <w:r w:rsidRPr="004865CC">
        <w:rPr>
          <w:rFonts w:ascii="Times New Roman" w:hAnsi="Times New Roman" w:cs="Times New Roman"/>
          <w:sz w:val="28"/>
          <w:szCs w:val="28"/>
        </w:rPr>
        <w:t xml:space="preserve">розроблені та апробовані державами-членами стандарти гендерної </w:t>
      </w:r>
      <w:proofErr w:type="gramStart"/>
      <w:r w:rsidRPr="004865CC">
        <w:rPr>
          <w:rFonts w:ascii="Times New Roman" w:hAnsi="Times New Roman" w:cs="Times New Roman"/>
          <w:sz w:val="28"/>
          <w:szCs w:val="28"/>
        </w:rPr>
        <w:t>р</w:t>
      </w:r>
      <w:proofErr w:type="gramEnd"/>
      <w:r w:rsidRPr="004865CC">
        <w:rPr>
          <w:rFonts w:ascii="Times New Roman" w:hAnsi="Times New Roman" w:cs="Times New Roman"/>
          <w:sz w:val="28"/>
          <w:szCs w:val="28"/>
        </w:rPr>
        <w:t>івності.</w:t>
      </w:r>
    </w:p>
    <w:p w:rsidR="00D847C1" w:rsidRPr="00D847C1" w:rsidRDefault="00D847C1" w:rsidP="009A44A2">
      <w:pPr>
        <w:spacing w:after="0" w:line="360" w:lineRule="auto"/>
        <w:ind w:firstLine="567"/>
        <w:jc w:val="both"/>
        <w:rPr>
          <w:rFonts w:ascii="Times New Roman" w:hAnsi="Times New Roman" w:cs="Times New Roman"/>
          <w:b/>
          <w:sz w:val="28"/>
          <w:szCs w:val="28"/>
          <w:lang w:val="uk-UA"/>
        </w:rPr>
      </w:pPr>
      <w:r w:rsidRPr="00D847C1">
        <w:rPr>
          <w:rFonts w:ascii="Times New Roman" w:hAnsi="Times New Roman" w:cs="Times New Roman"/>
          <w:b/>
          <w:sz w:val="28"/>
          <w:szCs w:val="28"/>
          <w:lang w:val="uk-UA"/>
        </w:rPr>
        <w:t>ВИСНОВОК ДО ДРУГОГО ПИТАННЯ</w:t>
      </w:r>
    </w:p>
    <w:p w:rsidR="009A44A2" w:rsidRPr="004865CC" w:rsidRDefault="00101849" w:rsidP="009A44A2">
      <w:pPr>
        <w:spacing w:after="0" w:line="360" w:lineRule="auto"/>
        <w:ind w:firstLine="567"/>
        <w:jc w:val="both"/>
        <w:rPr>
          <w:rFonts w:ascii="Times New Roman" w:hAnsi="Times New Roman" w:cs="Times New Roman"/>
          <w:sz w:val="28"/>
          <w:szCs w:val="28"/>
        </w:rPr>
      </w:pPr>
      <w:r w:rsidRPr="004865CC">
        <w:rPr>
          <w:rFonts w:ascii="Times New Roman" w:hAnsi="Times New Roman" w:cs="Times New Roman"/>
          <w:sz w:val="28"/>
          <w:szCs w:val="28"/>
        </w:rPr>
        <w:t>П</w:t>
      </w:r>
      <w:r w:rsidR="009A44A2" w:rsidRPr="004865CC">
        <w:rPr>
          <w:rFonts w:ascii="Times New Roman" w:hAnsi="Times New Roman" w:cs="Times New Roman"/>
          <w:sz w:val="28"/>
          <w:szCs w:val="28"/>
        </w:rPr>
        <w:t xml:space="preserve">роблема забезпечення гендерної </w:t>
      </w:r>
      <w:proofErr w:type="gramStart"/>
      <w:r w:rsidR="009A44A2" w:rsidRPr="004865CC">
        <w:rPr>
          <w:rFonts w:ascii="Times New Roman" w:hAnsi="Times New Roman" w:cs="Times New Roman"/>
          <w:sz w:val="28"/>
          <w:szCs w:val="28"/>
        </w:rPr>
        <w:t>р</w:t>
      </w:r>
      <w:proofErr w:type="gramEnd"/>
      <w:r w:rsidR="009A44A2" w:rsidRPr="004865CC">
        <w:rPr>
          <w:rFonts w:ascii="Times New Roman" w:hAnsi="Times New Roman" w:cs="Times New Roman"/>
          <w:sz w:val="28"/>
          <w:szCs w:val="28"/>
        </w:rPr>
        <w:t xml:space="preserve">івності є глобальною. Найбільшого прогресу в її розв’язанні досягли </w:t>
      </w:r>
      <w:r w:rsidRPr="004865CC">
        <w:rPr>
          <w:rFonts w:ascii="Times New Roman" w:hAnsi="Times New Roman" w:cs="Times New Roman"/>
          <w:sz w:val="28"/>
          <w:szCs w:val="28"/>
        </w:rPr>
        <w:t xml:space="preserve">скандинавські </w:t>
      </w:r>
      <w:r w:rsidR="009A44A2" w:rsidRPr="004865CC">
        <w:rPr>
          <w:rFonts w:ascii="Times New Roman" w:hAnsi="Times New Roman" w:cs="Times New Roman"/>
          <w:sz w:val="28"/>
          <w:szCs w:val="28"/>
        </w:rPr>
        <w:t>краї</w:t>
      </w:r>
      <w:r w:rsidRPr="004865CC">
        <w:rPr>
          <w:rFonts w:ascii="Times New Roman" w:hAnsi="Times New Roman" w:cs="Times New Roman"/>
          <w:sz w:val="28"/>
          <w:szCs w:val="28"/>
        </w:rPr>
        <w:t>ни Європейського Союзу</w:t>
      </w:r>
      <w:r w:rsidR="009A44A2" w:rsidRPr="004865CC">
        <w:rPr>
          <w:rFonts w:ascii="Times New Roman" w:hAnsi="Times New Roman" w:cs="Times New Roman"/>
          <w:sz w:val="28"/>
          <w:szCs w:val="28"/>
        </w:rPr>
        <w:t>. Вони характеризуються розвиненою правовою системою та демократич</w:t>
      </w:r>
      <w:r w:rsidRPr="004865CC">
        <w:rPr>
          <w:rFonts w:ascii="Times New Roman" w:hAnsi="Times New Roman" w:cs="Times New Roman"/>
          <w:sz w:val="28"/>
          <w:szCs w:val="28"/>
        </w:rPr>
        <w:t>ними інститутами, а також низьким</w:t>
      </w:r>
      <w:r w:rsidR="009A44A2" w:rsidRPr="004865CC">
        <w:rPr>
          <w:rFonts w:ascii="Times New Roman" w:hAnsi="Times New Roman" w:cs="Times New Roman"/>
          <w:sz w:val="28"/>
          <w:szCs w:val="28"/>
        </w:rPr>
        <w:t xml:space="preserve"> </w:t>
      </w:r>
      <w:proofErr w:type="gramStart"/>
      <w:r w:rsidR="009A44A2" w:rsidRPr="004865CC">
        <w:rPr>
          <w:rFonts w:ascii="Times New Roman" w:hAnsi="Times New Roman" w:cs="Times New Roman"/>
          <w:sz w:val="28"/>
          <w:szCs w:val="28"/>
        </w:rPr>
        <w:t>р</w:t>
      </w:r>
      <w:proofErr w:type="gramEnd"/>
      <w:r w:rsidR="009A44A2" w:rsidRPr="004865CC">
        <w:rPr>
          <w:rFonts w:ascii="Times New Roman" w:hAnsi="Times New Roman" w:cs="Times New Roman"/>
          <w:sz w:val="28"/>
          <w:szCs w:val="28"/>
        </w:rPr>
        <w:t>івнем правового нігілізму. У країнах</w:t>
      </w:r>
      <w:proofErr w:type="gramStart"/>
      <w:r w:rsidR="009A44A2" w:rsidRPr="004865CC">
        <w:rPr>
          <w:rFonts w:ascii="Times New Roman" w:hAnsi="Times New Roman" w:cs="Times New Roman"/>
          <w:sz w:val="28"/>
          <w:szCs w:val="28"/>
        </w:rPr>
        <w:t xml:space="preserve"> ЄС</w:t>
      </w:r>
      <w:proofErr w:type="gramEnd"/>
      <w:r w:rsidR="009A44A2" w:rsidRPr="004865CC">
        <w:rPr>
          <w:rFonts w:ascii="Times New Roman" w:hAnsi="Times New Roman" w:cs="Times New Roman"/>
          <w:sz w:val="28"/>
          <w:szCs w:val="28"/>
        </w:rPr>
        <w:t xml:space="preserve"> велику увагу приділено саме практиці правозастосування та правореалізації у сфері гендеру. Відповідній діяльності обов’язково передує розробка та прийняття гендерно розвиненого законодавства, запровадження якого забезпечує досягнення </w:t>
      </w:r>
      <w:r w:rsidRPr="004865CC">
        <w:rPr>
          <w:rFonts w:ascii="Times New Roman" w:hAnsi="Times New Roman" w:cs="Times New Roman"/>
          <w:sz w:val="28"/>
          <w:szCs w:val="28"/>
        </w:rPr>
        <w:t>гендерного</w:t>
      </w:r>
      <w:r w:rsidR="009A44A2" w:rsidRPr="004865CC">
        <w:rPr>
          <w:rFonts w:ascii="Times New Roman" w:hAnsi="Times New Roman" w:cs="Times New Roman"/>
          <w:sz w:val="28"/>
          <w:szCs w:val="28"/>
        </w:rPr>
        <w:t xml:space="preserve"> паритету. Розроблена міжнародними організаціями система правових актів і рекомендацій щодо гендерної </w:t>
      </w:r>
      <w:proofErr w:type="gramStart"/>
      <w:r w:rsidR="009A44A2" w:rsidRPr="004865CC">
        <w:rPr>
          <w:rFonts w:ascii="Times New Roman" w:hAnsi="Times New Roman" w:cs="Times New Roman"/>
          <w:sz w:val="28"/>
          <w:szCs w:val="28"/>
        </w:rPr>
        <w:t>р</w:t>
      </w:r>
      <w:proofErr w:type="gramEnd"/>
      <w:r w:rsidR="009A44A2" w:rsidRPr="004865CC">
        <w:rPr>
          <w:rFonts w:ascii="Times New Roman" w:hAnsi="Times New Roman" w:cs="Times New Roman"/>
          <w:sz w:val="28"/>
          <w:szCs w:val="28"/>
        </w:rPr>
        <w:t xml:space="preserve">івності має неухильно враховуватись Україною. </w:t>
      </w:r>
    </w:p>
    <w:p w:rsidR="009A44A2" w:rsidRPr="004865CC" w:rsidRDefault="009A44A2" w:rsidP="009A44A2">
      <w:pPr>
        <w:spacing w:after="0" w:line="360" w:lineRule="auto"/>
        <w:ind w:firstLine="567"/>
        <w:jc w:val="both"/>
        <w:rPr>
          <w:rFonts w:ascii="Times New Roman" w:hAnsi="Times New Roman" w:cs="Times New Roman"/>
          <w:sz w:val="28"/>
          <w:szCs w:val="28"/>
        </w:rPr>
      </w:pPr>
      <w:r w:rsidRPr="004865CC">
        <w:rPr>
          <w:rFonts w:ascii="Times New Roman" w:hAnsi="Times New Roman" w:cs="Times New Roman"/>
          <w:sz w:val="28"/>
          <w:szCs w:val="28"/>
        </w:rPr>
        <w:t xml:space="preserve">Міжнародні документи у сфері гендерної </w:t>
      </w:r>
      <w:proofErr w:type="gramStart"/>
      <w:r w:rsidRPr="004865CC">
        <w:rPr>
          <w:rFonts w:ascii="Times New Roman" w:hAnsi="Times New Roman" w:cs="Times New Roman"/>
          <w:sz w:val="28"/>
          <w:szCs w:val="28"/>
        </w:rPr>
        <w:t>р</w:t>
      </w:r>
      <w:proofErr w:type="gramEnd"/>
      <w:r w:rsidRPr="004865CC">
        <w:rPr>
          <w:rFonts w:ascii="Times New Roman" w:hAnsi="Times New Roman" w:cs="Times New Roman"/>
          <w:sz w:val="28"/>
          <w:szCs w:val="28"/>
        </w:rPr>
        <w:t xml:space="preserve">івності, зокрема, стали основою для формування відповідної нормативної основи забезпечення рівних прав і свобод людини і громадянина в Україні. </w:t>
      </w:r>
    </w:p>
    <w:p w:rsidR="004865CC" w:rsidRPr="004865CC" w:rsidRDefault="004865CC" w:rsidP="009A44A2">
      <w:pPr>
        <w:spacing w:after="0" w:line="360" w:lineRule="auto"/>
        <w:ind w:firstLine="567"/>
        <w:jc w:val="both"/>
        <w:rPr>
          <w:rFonts w:ascii="Times New Roman" w:hAnsi="Times New Roman" w:cs="Times New Roman"/>
          <w:sz w:val="28"/>
          <w:szCs w:val="28"/>
          <w:lang w:val="uk-UA"/>
        </w:rPr>
      </w:pPr>
    </w:p>
    <w:p w:rsidR="004865CC" w:rsidRPr="004865CC" w:rsidRDefault="00D847C1" w:rsidP="009A44A2">
      <w:pPr>
        <w:spacing w:after="0" w:line="360" w:lineRule="auto"/>
        <w:ind w:firstLine="567"/>
        <w:jc w:val="both"/>
        <w:rPr>
          <w:rFonts w:ascii="Times New Roman" w:hAnsi="Times New Roman" w:cs="Times New Roman"/>
          <w:b/>
          <w:sz w:val="28"/>
          <w:szCs w:val="28"/>
          <w:lang w:val="uk-UA"/>
        </w:rPr>
      </w:pPr>
      <w:r>
        <w:rPr>
          <w:rFonts w:ascii="Times New Roman" w:hAnsi="Times New Roman" w:cs="Times New Roman"/>
          <w:b/>
          <w:sz w:val="28"/>
          <w:szCs w:val="28"/>
          <w:lang w:val="uk-UA"/>
        </w:rPr>
        <w:t>3</w:t>
      </w:r>
      <w:r w:rsidR="004865CC" w:rsidRPr="004865CC">
        <w:rPr>
          <w:rFonts w:ascii="Times New Roman" w:hAnsi="Times New Roman" w:cs="Times New Roman"/>
          <w:b/>
          <w:sz w:val="28"/>
          <w:szCs w:val="28"/>
          <w:lang w:val="uk-UA"/>
        </w:rPr>
        <w:t>. ЗАГАЛЬНА ХАРАКТЕРИСТИКА ПРАВОВОГО ЗАБЕЗПЕЧЕННЯ ГЕНДЕРНОЇ РІВНОСТІ В УКРАЇНІ</w:t>
      </w:r>
    </w:p>
    <w:p w:rsidR="009A44A2" w:rsidRPr="004865CC" w:rsidRDefault="009A44A2" w:rsidP="009A44A2">
      <w:pPr>
        <w:spacing w:after="0" w:line="360" w:lineRule="auto"/>
        <w:ind w:firstLine="567"/>
        <w:jc w:val="both"/>
        <w:rPr>
          <w:rFonts w:ascii="Times New Roman" w:hAnsi="Times New Roman" w:cs="Times New Roman"/>
          <w:sz w:val="28"/>
          <w:szCs w:val="28"/>
        </w:rPr>
      </w:pPr>
      <w:r w:rsidRPr="004865CC">
        <w:rPr>
          <w:rFonts w:ascii="Times New Roman" w:hAnsi="Times New Roman" w:cs="Times New Roman"/>
          <w:sz w:val="28"/>
          <w:szCs w:val="28"/>
          <w:lang w:val="uk-UA"/>
        </w:rPr>
        <w:t xml:space="preserve">До базових нормативно-правових актів, предметом правового регулювання яких є принцип гендерної рівності, відноситься Закон України «Про забезпечення рівних прав та можливостей жінок і чоловіків» від 08 вересня 2005 р. Метою цього Закону є досягнення паритетного становища жінок і чоловіків у всіх сферах життєдіяльності суспільства. </w:t>
      </w:r>
      <w:r w:rsidR="00B86C9D">
        <w:rPr>
          <w:rFonts w:ascii="Times New Roman" w:hAnsi="Times New Roman" w:cs="Times New Roman"/>
          <w:sz w:val="28"/>
          <w:szCs w:val="28"/>
          <w:lang w:val="uk-UA"/>
        </w:rPr>
        <w:t>У</w:t>
      </w:r>
      <w:r w:rsidRPr="004865CC">
        <w:rPr>
          <w:rFonts w:ascii="Times New Roman" w:hAnsi="Times New Roman" w:cs="Times New Roman"/>
          <w:sz w:val="28"/>
          <w:szCs w:val="28"/>
        </w:rPr>
        <w:t xml:space="preserve"> Законі визначено спрямування державної політики на закріплення рівних прав та можливостей жінок і чоловіків; запроваджено обов’язкове проведення гендерно-правової </w:t>
      </w:r>
      <w:r w:rsidRPr="004865CC">
        <w:rPr>
          <w:rFonts w:ascii="Times New Roman" w:hAnsi="Times New Roman" w:cs="Times New Roman"/>
          <w:sz w:val="28"/>
          <w:szCs w:val="28"/>
        </w:rPr>
        <w:lastRenderedPageBreak/>
        <w:t>експертизи; заборонено дискримінацію за ознакою стат</w:t>
      </w:r>
      <w:r w:rsidR="00101849" w:rsidRPr="004865CC">
        <w:rPr>
          <w:rFonts w:ascii="Times New Roman" w:hAnsi="Times New Roman" w:cs="Times New Roman"/>
          <w:sz w:val="28"/>
          <w:szCs w:val="28"/>
        </w:rPr>
        <w:t xml:space="preserve">і; визначено систему суб’єктів </w:t>
      </w:r>
      <w:r w:rsidRPr="004865CC">
        <w:rPr>
          <w:rFonts w:ascii="Times New Roman" w:hAnsi="Times New Roman" w:cs="Times New Roman"/>
          <w:sz w:val="28"/>
          <w:szCs w:val="28"/>
        </w:rPr>
        <w:t xml:space="preserve">у сфері гарантування рівних прав та можливостей жінок і чоловіків; передбачено засади забезпечення гендерної рівності у конкретних сферах; введено позитивні дії; встановлено відповідальність за порушення </w:t>
      </w:r>
      <w:r w:rsidR="00101849" w:rsidRPr="004865CC">
        <w:rPr>
          <w:rFonts w:ascii="Times New Roman" w:hAnsi="Times New Roman" w:cs="Times New Roman"/>
          <w:sz w:val="28"/>
          <w:szCs w:val="28"/>
        </w:rPr>
        <w:t xml:space="preserve">гендерного </w:t>
      </w:r>
      <w:r w:rsidRPr="004865CC">
        <w:rPr>
          <w:rFonts w:ascii="Times New Roman" w:hAnsi="Times New Roman" w:cs="Times New Roman"/>
          <w:sz w:val="28"/>
          <w:szCs w:val="28"/>
        </w:rPr>
        <w:t>законодавства.</w:t>
      </w:r>
    </w:p>
    <w:p w:rsidR="009A44A2" w:rsidRPr="004865CC" w:rsidRDefault="009A44A2" w:rsidP="00113108">
      <w:pPr>
        <w:spacing w:after="0" w:line="360" w:lineRule="auto"/>
        <w:ind w:firstLine="567"/>
        <w:jc w:val="both"/>
        <w:rPr>
          <w:rFonts w:ascii="Times New Roman" w:hAnsi="Times New Roman" w:cs="Times New Roman"/>
          <w:sz w:val="28"/>
          <w:szCs w:val="28"/>
        </w:rPr>
      </w:pPr>
      <w:r w:rsidRPr="004865CC">
        <w:rPr>
          <w:rFonts w:ascii="Times New Roman" w:hAnsi="Times New Roman" w:cs="Times New Roman"/>
          <w:sz w:val="28"/>
          <w:szCs w:val="28"/>
        </w:rPr>
        <w:t xml:space="preserve">Аналіз Закону України «Про забезпечення </w:t>
      </w:r>
      <w:proofErr w:type="gramStart"/>
      <w:r w:rsidRPr="004865CC">
        <w:rPr>
          <w:rFonts w:ascii="Times New Roman" w:hAnsi="Times New Roman" w:cs="Times New Roman"/>
          <w:sz w:val="28"/>
          <w:szCs w:val="28"/>
        </w:rPr>
        <w:t>р</w:t>
      </w:r>
      <w:proofErr w:type="gramEnd"/>
      <w:r w:rsidRPr="004865CC">
        <w:rPr>
          <w:rFonts w:ascii="Times New Roman" w:hAnsi="Times New Roman" w:cs="Times New Roman"/>
          <w:sz w:val="28"/>
          <w:szCs w:val="28"/>
        </w:rPr>
        <w:t xml:space="preserve">івних прав та можливостей жінок і чоловіків» дозволив дійти висновку про його недосконалість. Більшість питань, які є предметом </w:t>
      </w:r>
      <w:proofErr w:type="gramStart"/>
      <w:r w:rsidRPr="004865CC">
        <w:rPr>
          <w:rFonts w:ascii="Times New Roman" w:hAnsi="Times New Roman" w:cs="Times New Roman"/>
          <w:sz w:val="28"/>
          <w:szCs w:val="28"/>
        </w:rPr>
        <w:t>правового</w:t>
      </w:r>
      <w:proofErr w:type="gramEnd"/>
      <w:r w:rsidRPr="004865CC">
        <w:rPr>
          <w:rFonts w:ascii="Times New Roman" w:hAnsi="Times New Roman" w:cs="Times New Roman"/>
          <w:sz w:val="28"/>
          <w:szCs w:val="28"/>
        </w:rPr>
        <w:t xml:space="preserve"> регулювання Закону, вже врегульовані чинним законодавством. Відбулось дублювання положень низки нормативно-правових актів, що закріплюють повноваження суб’єктів забезпечення гендерної </w:t>
      </w:r>
      <w:proofErr w:type="gramStart"/>
      <w:r w:rsidRPr="004865CC">
        <w:rPr>
          <w:rFonts w:ascii="Times New Roman" w:hAnsi="Times New Roman" w:cs="Times New Roman"/>
          <w:sz w:val="28"/>
          <w:szCs w:val="28"/>
        </w:rPr>
        <w:t>р</w:t>
      </w:r>
      <w:proofErr w:type="gramEnd"/>
      <w:r w:rsidRPr="004865CC">
        <w:rPr>
          <w:rFonts w:ascii="Times New Roman" w:hAnsi="Times New Roman" w:cs="Times New Roman"/>
          <w:sz w:val="28"/>
          <w:szCs w:val="28"/>
        </w:rPr>
        <w:t xml:space="preserve">івності, внаслідок чого утворились колізії. Закон розроблено з порушенням вимог юридичної техніки: </w:t>
      </w:r>
      <w:r w:rsidR="00B86C9D">
        <w:rPr>
          <w:rFonts w:ascii="Times New Roman" w:hAnsi="Times New Roman" w:cs="Times New Roman"/>
          <w:sz w:val="28"/>
          <w:szCs w:val="28"/>
          <w:lang w:val="uk-UA"/>
        </w:rPr>
        <w:t>у</w:t>
      </w:r>
      <w:r w:rsidRPr="004865CC">
        <w:rPr>
          <w:rFonts w:ascii="Times New Roman" w:hAnsi="Times New Roman" w:cs="Times New Roman"/>
          <w:sz w:val="28"/>
          <w:szCs w:val="28"/>
        </w:rPr>
        <w:t xml:space="preserve"> ньому недостатньо конкретизації та бракує визначень основних понять. Водночас, наявні прогалини, назви деяких статей і навіть розділі</w:t>
      </w:r>
      <w:proofErr w:type="gramStart"/>
      <w:r w:rsidRPr="004865CC">
        <w:rPr>
          <w:rFonts w:ascii="Times New Roman" w:hAnsi="Times New Roman" w:cs="Times New Roman"/>
          <w:sz w:val="28"/>
          <w:szCs w:val="28"/>
        </w:rPr>
        <w:t>в</w:t>
      </w:r>
      <w:proofErr w:type="gramEnd"/>
      <w:r w:rsidRPr="004865CC">
        <w:rPr>
          <w:rFonts w:ascii="Times New Roman" w:hAnsi="Times New Roman" w:cs="Times New Roman"/>
          <w:sz w:val="28"/>
          <w:szCs w:val="28"/>
        </w:rPr>
        <w:t xml:space="preserve"> н</w:t>
      </w:r>
      <w:r w:rsidR="00101849" w:rsidRPr="004865CC">
        <w:rPr>
          <w:rFonts w:ascii="Times New Roman" w:hAnsi="Times New Roman" w:cs="Times New Roman"/>
          <w:sz w:val="28"/>
          <w:szCs w:val="28"/>
        </w:rPr>
        <w:t>е відповідають їх змісту.</w:t>
      </w:r>
      <w:r w:rsidR="00113108" w:rsidRPr="004865CC">
        <w:rPr>
          <w:rFonts w:ascii="Times New Roman" w:hAnsi="Times New Roman" w:cs="Times New Roman"/>
          <w:sz w:val="28"/>
          <w:szCs w:val="28"/>
          <w:lang w:val="uk-UA"/>
        </w:rPr>
        <w:t xml:space="preserve"> </w:t>
      </w:r>
      <w:r w:rsidRPr="004865CC">
        <w:rPr>
          <w:rFonts w:ascii="Times New Roman" w:hAnsi="Times New Roman" w:cs="Times New Roman"/>
          <w:sz w:val="28"/>
          <w:szCs w:val="28"/>
        </w:rPr>
        <w:t xml:space="preserve">Загалом, нормативно-правовий акт має декларативний характер, оскільки не закріплює дієвого механізму забезпечення гендерної </w:t>
      </w:r>
      <w:proofErr w:type="gramStart"/>
      <w:r w:rsidRPr="004865CC">
        <w:rPr>
          <w:rFonts w:ascii="Times New Roman" w:hAnsi="Times New Roman" w:cs="Times New Roman"/>
          <w:sz w:val="28"/>
          <w:szCs w:val="28"/>
        </w:rPr>
        <w:t>р</w:t>
      </w:r>
      <w:proofErr w:type="gramEnd"/>
      <w:r w:rsidRPr="004865CC">
        <w:rPr>
          <w:rFonts w:ascii="Times New Roman" w:hAnsi="Times New Roman" w:cs="Times New Roman"/>
          <w:sz w:val="28"/>
          <w:szCs w:val="28"/>
        </w:rPr>
        <w:t>івності та протидії дискримінації.</w:t>
      </w:r>
    </w:p>
    <w:p w:rsidR="009A44A2" w:rsidRPr="004865CC" w:rsidRDefault="009A44A2" w:rsidP="009A44A2">
      <w:pPr>
        <w:spacing w:after="0" w:line="360" w:lineRule="auto"/>
        <w:ind w:firstLine="567"/>
        <w:jc w:val="both"/>
        <w:rPr>
          <w:rFonts w:ascii="Times New Roman" w:hAnsi="Times New Roman" w:cs="Times New Roman"/>
          <w:sz w:val="28"/>
          <w:szCs w:val="28"/>
        </w:rPr>
      </w:pPr>
      <w:r w:rsidRPr="004865CC">
        <w:rPr>
          <w:rFonts w:ascii="Times New Roman" w:hAnsi="Times New Roman" w:cs="Times New Roman"/>
          <w:sz w:val="28"/>
          <w:szCs w:val="28"/>
        </w:rPr>
        <w:t xml:space="preserve">Ефективне функціонування Закону України «Про забезпечення </w:t>
      </w:r>
      <w:proofErr w:type="gramStart"/>
      <w:r w:rsidRPr="004865CC">
        <w:rPr>
          <w:rFonts w:ascii="Times New Roman" w:hAnsi="Times New Roman" w:cs="Times New Roman"/>
          <w:sz w:val="28"/>
          <w:szCs w:val="28"/>
        </w:rPr>
        <w:t>р</w:t>
      </w:r>
      <w:proofErr w:type="gramEnd"/>
      <w:r w:rsidRPr="004865CC">
        <w:rPr>
          <w:rFonts w:ascii="Times New Roman" w:hAnsi="Times New Roman" w:cs="Times New Roman"/>
          <w:sz w:val="28"/>
          <w:szCs w:val="28"/>
        </w:rPr>
        <w:t xml:space="preserve">івних прав та можливостей жінок і чоловіків» і досягнення позитивних результатів у реалізації принципу гендерної рівності можливі лише за умови вироблення механізму впровадження положень цього Закону з урахуванням вимог не формального, а сутнісного підходу. Варто зауважити, що, попри наявні недоліки, в незалежній Україні зазначений нормативно-правовий акт був першою спробою комплексно і системно забезпечити </w:t>
      </w:r>
      <w:proofErr w:type="gramStart"/>
      <w:r w:rsidRPr="004865CC">
        <w:rPr>
          <w:rFonts w:ascii="Times New Roman" w:hAnsi="Times New Roman" w:cs="Times New Roman"/>
          <w:sz w:val="28"/>
          <w:szCs w:val="28"/>
        </w:rPr>
        <w:t>р</w:t>
      </w:r>
      <w:proofErr w:type="gramEnd"/>
      <w:r w:rsidRPr="004865CC">
        <w:rPr>
          <w:rFonts w:ascii="Times New Roman" w:hAnsi="Times New Roman" w:cs="Times New Roman"/>
          <w:sz w:val="28"/>
          <w:szCs w:val="28"/>
        </w:rPr>
        <w:t xml:space="preserve">івні права та можливості жінок і чоловіків. </w:t>
      </w:r>
    </w:p>
    <w:p w:rsidR="009A44A2" w:rsidRPr="004865CC" w:rsidRDefault="009A44A2" w:rsidP="009A44A2">
      <w:pPr>
        <w:spacing w:after="0" w:line="360" w:lineRule="auto"/>
        <w:ind w:firstLine="567"/>
        <w:jc w:val="both"/>
        <w:rPr>
          <w:rFonts w:ascii="Times New Roman" w:hAnsi="Times New Roman" w:cs="Times New Roman"/>
          <w:sz w:val="28"/>
          <w:szCs w:val="28"/>
        </w:rPr>
      </w:pPr>
      <w:r w:rsidRPr="004865CC">
        <w:rPr>
          <w:rFonts w:ascii="Times New Roman" w:hAnsi="Times New Roman" w:cs="Times New Roman"/>
          <w:sz w:val="28"/>
          <w:szCs w:val="28"/>
        </w:rPr>
        <w:t xml:space="preserve">Гендерно обумовлене насильство є </w:t>
      </w:r>
      <w:r w:rsidR="001E2012" w:rsidRPr="004865CC">
        <w:rPr>
          <w:rFonts w:ascii="Times New Roman" w:hAnsi="Times New Roman" w:cs="Times New Roman"/>
          <w:sz w:val="28"/>
          <w:szCs w:val="28"/>
        </w:rPr>
        <w:t>формою</w:t>
      </w:r>
      <w:r w:rsidRPr="004865CC">
        <w:rPr>
          <w:rFonts w:ascii="Times New Roman" w:hAnsi="Times New Roman" w:cs="Times New Roman"/>
          <w:sz w:val="28"/>
          <w:szCs w:val="28"/>
        </w:rPr>
        <w:t xml:space="preserve"> порушення принципу гендерної </w:t>
      </w:r>
      <w:proofErr w:type="gramStart"/>
      <w:r w:rsidRPr="004865CC">
        <w:rPr>
          <w:rFonts w:ascii="Times New Roman" w:hAnsi="Times New Roman" w:cs="Times New Roman"/>
          <w:sz w:val="28"/>
          <w:szCs w:val="28"/>
        </w:rPr>
        <w:t>р</w:t>
      </w:r>
      <w:proofErr w:type="gramEnd"/>
      <w:r w:rsidRPr="004865CC">
        <w:rPr>
          <w:rFonts w:ascii="Times New Roman" w:hAnsi="Times New Roman" w:cs="Times New Roman"/>
          <w:sz w:val="28"/>
          <w:szCs w:val="28"/>
        </w:rPr>
        <w:t xml:space="preserve">івності. Законодавство у сфері протидії домашньому насильству є </w:t>
      </w:r>
      <w:r w:rsidR="001E2012" w:rsidRPr="004865CC">
        <w:rPr>
          <w:rFonts w:ascii="Times New Roman" w:hAnsi="Times New Roman" w:cs="Times New Roman"/>
          <w:sz w:val="28"/>
          <w:szCs w:val="28"/>
        </w:rPr>
        <w:t xml:space="preserve">елементом </w:t>
      </w:r>
      <w:r w:rsidRPr="004865CC">
        <w:rPr>
          <w:rFonts w:ascii="Times New Roman" w:hAnsi="Times New Roman" w:cs="Times New Roman"/>
          <w:sz w:val="28"/>
          <w:szCs w:val="28"/>
        </w:rPr>
        <w:t>нормативно-правов</w:t>
      </w:r>
      <w:r w:rsidR="00D847C1">
        <w:rPr>
          <w:rFonts w:ascii="Times New Roman" w:hAnsi="Times New Roman" w:cs="Times New Roman"/>
          <w:sz w:val="28"/>
          <w:szCs w:val="28"/>
          <w:lang w:val="uk-UA"/>
        </w:rPr>
        <w:t>і засади</w:t>
      </w:r>
      <w:r w:rsidRPr="004865CC">
        <w:rPr>
          <w:rFonts w:ascii="Times New Roman" w:hAnsi="Times New Roman" w:cs="Times New Roman"/>
          <w:sz w:val="28"/>
          <w:szCs w:val="28"/>
        </w:rPr>
        <w:t xml:space="preserve"> забезпечення принципу гендерної рівності. </w:t>
      </w:r>
    </w:p>
    <w:p w:rsidR="009A44A2" w:rsidRPr="004865CC" w:rsidRDefault="009A44A2" w:rsidP="001E2012">
      <w:pPr>
        <w:spacing w:after="0" w:line="360" w:lineRule="auto"/>
        <w:ind w:firstLine="567"/>
        <w:jc w:val="both"/>
        <w:rPr>
          <w:rFonts w:ascii="Times New Roman" w:hAnsi="Times New Roman" w:cs="Times New Roman"/>
          <w:sz w:val="28"/>
          <w:szCs w:val="28"/>
        </w:rPr>
      </w:pPr>
      <w:r w:rsidRPr="004865CC">
        <w:rPr>
          <w:rFonts w:ascii="Times New Roman" w:hAnsi="Times New Roman" w:cs="Times New Roman"/>
          <w:sz w:val="28"/>
          <w:szCs w:val="28"/>
        </w:rPr>
        <w:t>За статистикою, щороку в Україні понад 150 тис</w:t>
      </w:r>
      <w:proofErr w:type="gramStart"/>
      <w:r w:rsidRPr="004865CC">
        <w:rPr>
          <w:rFonts w:ascii="Times New Roman" w:hAnsi="Times New Roman" w:cs="Times New Roman"/>
          <w:sz w:val="28"/>
          <w:szCs w:val="28"/>
        </w:rPr>
        <w:t>.</w:t>
      </w:r>
      <w:proofErr w:type="gramEnd"/>
      <w:r w:rsidRPr="004865CC">
        <w:rPr>
          <w:rFonts w:ascii="Times New Roman" w:hAnsi="Times New Roman" w:cs="Times New Roman"/>
          <w:sz w:val="28"/>
          <w:szCs w:val="28"/>
        </w:rPr>
        <w:t xml:space="preserve"> </w:t>
      </w:r>
      <w:proofErr w:type="gramStart"/>
      <w:r w:rsidRPr="004865CC">
        <w:rPr>
          <w:rFonts w:ascii="Times New Roman" w:hAnsi="Times New Roman" w:cs="Times New Roman"/>
          <w:sz w:val="28"/>
          <w:szCs w:val="28"/>
        </w:rPr>
        <w:t>ж</w:t>
      </w:r>
      <w:proofErr w:type="gramEnd"/>
      <w:r w:rsidRPr="004865CC">
        <w:rPr>
          <w:rFonts w:ascii="Times New Roman" w:hAnsi="Times New Roman" w:cs="Times New Roman"/>
          <w:sz w:val="28"/>
          <w:szCs w:val="28"/>
        </w:rPr>
        <w:t xml:space="preserve">інок потерпають від насильства. Протягом </w:t>
      </w:r>
      <w:proofErr w:type="gramStart"/>
      <w:r w:rsidRPr="004865CC">
        <w:rPr>
          <w:rFonts w:ascii="Times New Roman" w:hAnsi="Times New Roman" w:cs="Times New Roman"/>
          <w:sz w:val="28"/>
          <w:szCs w:val="28"/>
        </w:rPr>
        <w:t>дев’яти</w:t>
      </w:r>
      <w:proofErr w:type="gramEnd"/>
      <w:r w:rsidRPr="004865CC">
        <w:rPr>
          <w:rFonts w:ascii="Times New Roman" w:hAnsi="Times New Roman" w:cs="Times New Roman"/>
          <w:sz w:val="28"/>
          <w:szCs w:val="28"/>
        </w:rPr>
        <w:t xml:space="preserve"> місяців 2017 р. за допомогою до поліції </w:t>
      </w:r>
      <w:r w:rsidRPr="004865CC">
        <w:rPr>
          <w:rFonts w:ascii="Times New Roman" w:hAnsi="Times New Roman" w:cs="Times New Roman"/>
          <w:sz w:val="28"/>
          <w:szCs w:val="28"/>
        </w:rPr>
        <w:lastRenderedPageBreak/>
        <w:t xml:space="preserve">звернулися 83 964 особи. </w:t>
      </w:r>
      <w:proofErr w:type="gramStart"/>
      <w:r w:rsidRPr="004865CC">
        <w:rPr>
          <w:rFonts w:ascii="Times New Roman" w:hAnsi="Times New Roman" w:cs="Times New Roman"/>
          <w:sz w:val="28"/>
          <w:szCs w:val="28"/>
        </w:rPr>
        <w:t>Б</w:t>
      </w:r>
      <w:proofErr w:type="gramEnd"/>
      <w:r w:rsidRPr="004865CC">
        <w:rPr>
          <w:rFonts w:ascii="Times New Roman" w:hAnsi="Times New Roman" w:cs="Times New Roman"/>
          <w:sz w:val="28"/>
          <w:szCs w:val="28"/>
        </w:rPr>
        <w:t xml:space="preserve">ільшість жертв – жінки. Офіційна статистика, наведена за результатами звернень, не відображає реальної проблеми. Враховуючи, що жертви домашнього насильства не завжди готові звернутися до поліції, </w:t>
      </w:r>
      <w:proofErr w:type="gramStart"/>
      <w:r w:rsidRPr="004865CC">
        <w:rPr>
          <w:rFonts w:ascii="Times New Roman" w:hAnsi="Times New Roman" w:cs="Times New Roman"/>
          <w:sz w:val="28"/>
          <w:szCs w:val="28"/>
        </w:rPr>
        <w:t>реальна</w:t>
      </w:r>
      <w:proofErr w:type="gramEnd"/>
      <w:r w:rsidRPr="004865CC">
        <w:rPr>
          <w:rFonts w:ascii="Times New Roman" w:hAnsi="Times New Roman" w:cs="Times New Roman"/>
          <w:sz w:val="28"/>
          <w:szCs w:val="28"/>
        </w:rPr>
        <w:t xml:space="preserve"> кількість таких правопорушень є значно більшою. Ця ситуація виникла у зв’язку з тим, що Закон України «Про попередження насильства </w:t>
      </w:r>
      <w:proofErr w:type="gramStart"/>
      <w:r w:rsidRPr="004865CC">
        <w:rPr>
          <w:rFonts w:ascii="Times New Roman" w:hAnsi="Times New Roman" w:cs="Times New Roman"/>
          <w:sz w:val="28"/>
          <w:szCs w:val="28"/>
        </w:rPr>
        <w:t>в</w:t>
      </w:r>
      <w:proofErr w:type="gramEnd"/>
      <w:r w:rsidRPr="004865CC">
        <w:rPr>
          <w:rFonts w:ascii="Times New Roman" w:hAnsi="Times New Roman" w:cs="Times New Roman"/>
          <w:sz w:val="28"/>
          <w:szCs w:val="28"/>
        </w:rPr>
        <w:t xml:space="preserve"> сім’ї» від 15 листопада 2001 р. не закріпив дієвого механізму реагування держави на факт домашнього насильства. Необхідним і очікуваним кроком в утверджен</w:t>
      </w:r>
      <w:r w:rsidR="001E2012" w:rsidRPr="004865CC">
        <w:rPr>
          <w:rFonts w:ascii="Times New Roman" w:hAnsi="Times New Roman" w:cs="Times New Roman"/>
          <w:sz w:val="28"/>
          <w:szCs w:val="28"/>
        </w:rPr>
        <w:t>ні принципу гендерної рівності</w:t>
      </w:r>
      <w:r w:rsidR="001E2012" w:rsidRPr="004865CC">
        <w:rPr>
          <w:rFonts w:ascii="Times New Roman" w:hAnsi="Times New Roman" w:cs="Times New Roman"/>
          <w:sz w:val="28"/>
          <w:szCs w:val="28"/>
          <w:lang w:val="uk-UA"/>
        </w:rPr>
        <w:t xml:space="preserve"> </w:t>
      </w:r>
      <w:r w:rsidRPr="004865CC">
        <w:rPr>
          <w:rFonts w:ascii="Times New Roman" w:hAnsi="Times New Roman" w:cs="Times New Roman"/>
          <w:sz w:val="28"/>
          <w:szCs w:val="28"/>
        </w:rPr>
        <w:t>і протидії домашньому насильству в Україні є ратифікація Конвенц</w:t>
      </w:r>
      <w:proofErr w:type="gramStart"/>
      <w:r w:rsidRPr="004865CC">
        <w:rPr>
          <w:rFonts w:ascii="Times New Roman" w:hAnsi="Times New Roman" w:cs="Times New Roman"/>
          <w:sz w:val="28"/>
          <w:szCs w:val="28"/>
        </w:rPr>
        <w:t>ії Р</w:t>
      </w:r>
      <w:proofErr w:type="gramEnd"/>
      <w:r w:rsidRPr="004865CC">
        <w:rPr>
          <w:rFonts w:ascii="Times New Roman" w:hAnsi="Times New Roman" w:cs="Times New Roman"/>
          <w:sz w:val="28"/>
          <w:szCs w:val="28"/>
        </w:rPr>
        <w:t xml:space="preserve">ади Європи про запобігання насильству стосовно жінок і домашньому насильству. </w:t>
      </w:r>
    </w:p>
    <w:p w:rsidR="009A44A2" w:rsidRPr="004865CC" w:rsidRDefault="009A44A2" w:rsidP="009A44A2">
      <w:pPr>
        <w:spacing w:after="0" w:line="360" w:lineRule="auto"/>
        <w:ind w:firstLine="567"/>
        <w:jc w:val="both"/>
        <w:rPr>
          <w:rFonts w:ascii="Times New Roman" w:hAnsi="Times New Roman" w:cs="Times New Roman"/>
          <w:sz w:val="28"/>
          <w:szCs w:val="28"/>
        </w:rPr>
      </w:pPr>
      <w:proofErr w:type="gramStart"/>
      <w:r w:rsidRPr="004865CC">
        <w:rPr>
          <w:rFonts w:ascii="Times New Roman" w:hAnsi="Times New Roman" w:cs="Times New Roman"/>
          <w:sz w:val="28"/>
          <w:szCs w:val="28"/>
        </w:rPr>
        <w:t>7 грудня 2017 р. Закон України «Про попередження насильства в сім’ї» від 15 листопада 2001 р. було скасовано у зв’язку з прийняттям Закону України «Про запобігання та протидію домашньому насильству», який передбачив, відповідно до міжнародної практики: організаційно-правові засади та радикальні методи запобігання та протидії домашньому насильству;</w:t>
      </w:r>
      <w:proofErr w:type="gramEnd"/>
      <w:r w:rsidRPr="004865CC">
        <w:rPr>
          <w:rFonts w:ascii="Times New Roman" w:hAnsi="Times New Roman" w:cs="Times New Roman"/>
          <w:sz w:val="28"/>
          <w:szCs w:val="28"/>
        </w:rPr>
        <w:t xml:space="preserve"> ефективне реагування на факти домашнього насильства шляхом запровадження механізму взаємодії суб’єктів; надання допомоги та захисту постраждалим особам, забезпечення відшкодування шкоди, завданої домашнім насильством; належне розслідування фактів домашнього насильства, притягнення кривдникі</w:t>
      </w:r>
      <w:proofErr w:type="gramStart"/>
      <w:r w:rsidRPr="004865CC">
        <w:rPr>
          <w:rFonts w:ascii="Times New Roman" w:hAnsi="Times New Roman" w:cs="Times New Roman"/>
          <w:sz w:val="28"/>
          <w:szCs w:val="28"/>
        </w:rPr>
        <w:t>в</w:t>
      </w:r>
      <w:proofErr w:type="gramEnd"/>
      <w:r w:rsidRPr="004865CC">
        <w:rPr>
          <w:rFonts w:ascii="Times New Roman" w:hAnsi="Times New Roman" w:cs="Times New Roman"/>
          <w:sz w:val="28"/>
          <w:szCs w:val="28"/>
        </w:rPr>
        <w:t xml:space="preserve"> до відповідальності та зміну їх поведінки. У перехідних положеннях Закону України «Про запобігання та протидію домашньому насильству» від 07 грудня 2017 р. передбачено низку норм для удосконалення та приведення Закону України «Про забезпечення </w:t>
      </w:r>
      <w:proofErr w:type="gramStart"/>
      <w:r w:rsidRPr="004865CC">
        <w:rPr>
          <w:rFonts w:ascii="Times New Roman" w:hAnsi="Times New Roman" w:cs="Times New Roman"/>
          <w:sz w:val="28"/>
          <w:szCs w:val="28"/>
        </w:rPr>
        <w:t>р</w:t>
      </w:r>
      <w:proofErr w:type="gramEnd"/>
      <w:r w:rsidRPr="004865CC">
        <w:rPr>
          <w:rFonts w:ascii="Times New Roman" w:hAnsi="Times New Roman" w:cs="Times New Roman"/>
          <w:sz w:val="28"/>
          <w:szCs w:val="28"/>
        </w:rPr>
        <w:t>івних прав та можливостей жінок і чоловіків» у відповідність до Стамбульської конвенції.</w:t>
      </w:r>
    </w:p>
    <w:p w:rsidR="009A44A2" w:rsidRPr="004865CC" w:rsidRDefault="009A44A2" w:rsidP="009A44A2">
      <w:pPr>
        <w:spacing w:after="0" w:line="360" w:lineRule="auto"/>
        <w:ind w:firstLine="567"/>
        <w:jc w:val="both"/>
        <w:rPr>
          <w:rFonts w:ascii="Times New Roman" w:hAnsi="Times New Roman" w:cs="Times New Roman"/>
          <w:sz w:val="28"/>
          <w:szCs w:val="28"/>
        </w:rPr>
      </w:pPr>
      <w:r w:rsidRPr="004865CC">
        <w:rPr>
          <w:rFonts w:ascii="Times New Roman" w:hAnsi="Times New Roman" w:cs="Times New Roman"/>
          <w:sz w:val="28"/>
          <w:szCs w:val="28"/>
        </w:rPr>
        <w:t xml:space="preserve">Зокрема, до Закону було додано такі важливі дефініції, як: дискримінація за ознакою </w:t>
      </w:r>
      <w:proofErr w:type="gramStart"/>
      <w:r w:rsidRPr="004865CC">
        <w:rPr>
          <w:rFonts w:ascii="Times New Roman" w:hAnsi="Times New Roman" w:cs="Times New Roman"/>
          <w:sz w:val="28"/>
          <w:szCs w:val="28"/>
        </w:rPr>
        <w:t>стат</w:t>
      </w:r>
      <w:proofErr w:type="gramEnd"/>
      <w:r w:rsidRPr="004865CC">
        <w:rPr>
          <w:rFonts w:ascii="Times New Roman" w:hAnsi="Times New Roman" w:cs="Times New Roman"/>
          <w:sz w:val="28"/>
          <w:szCs w:val="28"/>
        </w:rPr>
        <w:t xml:space="preserve">і; позитивні дії; насильство за ознакою статі; запобігання насильству за ознакою статі; протидія насильству за ознакою статі; оцінка ризиків; обмежувальний припис стосовно кривдника та інші. Удосконалено перелік суб’єктів, що здійснюють заходи у сфері запобігання та протидії насильству за ознакою </w:t>
      </w:r>
      <w:proofErr w:type="gramStart"/>
      <w:r w:rsidRPr="004865CC">
        <w:rPr>
          <w:rFonts w:ascii="Times New Roman" w:hAnsi="Times New Roman" w:cs="Times New Roman"/>
          <w:sz w:val="28"/>
          <w:szCs w:val="28"/>
        </w:rPr>
        <w:t>стат</w:t>
      </w:r>
      <w:proofErr w:type="gramEnd"/>
      <w:r w:rsidRPr="004865CC">
        <w:rPr>
          <w:rFonts w:ascii="Times New Roman" w:hAnsi="Times New Roman" w:cs="Times New Roman"/>
          <w:sz w:val="28"/>
          <w:szCs w:val="28"/>
        </w:rPr>
        <w:t xml:space="preserve">і, а також розширено повноваження Кабінету </w:t>
      </w:r>
      <w:r w:rsidRPr="004865CC">
        <w:rPr>
          <w:rFonts w:ascii="Times New Roman" w:hAnsi="Times New Roman" w:cs="Times New Roman"/>
          <w:sz w:val="28"/>
          <w:szCs w:val="28"/>
        </w:rPr>
        <w:lastRenderedPageBreak/>
        <w:t xml:space="preserve">Міністрів України, омбудсмена, Міністерства соціальної політики України. Визначено повноваження центрів з надання безоплатної вторинної правової допомоги у цій сфері та передбачено утворення загальних та спеціалізованих служб </w:t>
      </w:r>
      <w:proofErr w:type="gramStart"/>
      <w:r w:rsidRPr="004865CC">
        <w:rPr>
          <w:rFonts w:ascii="Times New Roman" w:hAnsi="Times New Roman" w:cs="Times New Roman"/>
          <w:sz w:val="28"/>
          <w:szCs w:val="28"/>
        </w:rPr>
        <w:t>п</w:t>
      </w:r>
      <w:proofErr w:type="gramEnd"/>
      <w:r w:rsidRPr="004865CC">
        <w:rPr>
          <w:rFonts w:ascii="Times New Roman" w:hAnsi="Times New Roman" w:cs="Times New Roman"/>
          <w:sz w:val="28"/>
          <w:szCs w:val="28"/>
        </w:rPr>
        <w:t xml:space="preserve">ідтримки постраждалих осіб. Надано додаткові права громадським об’єднанням та іноземним організаціям, </w:t>
      </w:r>
      <w:r w:rsidR="00DC23C6" w:rsidRPr="004865CC">
        <w:rPr>
          <w:rFonts w:ascii="Times New Roman" w:hAnsi="Times New Roman" w:cs="Times New Roman"/>
          <w:sz w:val="28"/>
          <w:szCs w:val="28"/>
          <w:lang w:val="uk-UA"/>
        </w:rPr>
        <w:t>ЗМІ</w:t>
      </w:r>
      <w:r w:rsidRPr="004865CC">
        <w:rPr>
          <w:rFonts w:ascii="Times New Roman" w:hAnsi="Times New Roman" w:cs="Times New Roman"/>
          <w:sz w:val="28"/>
          <w:szCs w:val="28"/>
        </w:rPr>
        <w:t xml:space="preserve"> у гарантуванні  рівних прав та можливостей жінок і чоловіків, запобіганні та протидії насильству за ознакою статі. Закон доповнено Розділом V-1 «Запобігання та протидія насильству за ознакою </w:t>
      </w:r>
      <w:proofErr w:type="gramStart"/>
      <w:r w:rsidRPr="004865CC">
        <w:rPr>
          <w:rFonts w:ascii="Times New Roman" w:hAnsi="Times New Roman" w:cs="Times New Roman"/>
          <w:sz w:val="28"/>
          <w:szCs w:val="28"/>
        </w:rPr>
        <w:t>стат</w:t>
      </w:r>
      <w:proofErr w:type="gramEnd"/>
      <w:r w:rsidRPr="004865CC">
        <w:rPr>
          <w:rFonts w:ascii="Times New Roman" w:hAnsi="Times New Roman" w:cs="Times New Roman"/>
          <w:sz w:val="28"/>
          <w:szCs w:val="28"/>
        </w:rPr>
        <w:t>і».</w:t>
      </w:r>
    </w:p>
    <w:p w:rsidR="009A44A2" w:rsidRPr="004865CC" w:rsidRDefault="009A44A2" w:rsidP="00113108">
      <w:pPr>
        <w:spacing w:after="0" w:line="360" w:lineRule="auto"/>
        <w:ind w:firstLine="567"/>
        <w:jc w:val="both"/>
        <w:rPr>
          <w:rFonts w:ascii="Times New Roman" w:hAnsi="Times New Roman" w:cs="Times New Roman"/>
          <w:sz w:val="28"/>
          <w:szCs w:val="28"/>
          <w:lang w:val="uk-UA"/>
        </w:rPr>
      </w:pPr>
      <w:r w:rsidRPr="004865CC">
        <w:rPr>
          <w:rFonts w:ascii="Times New Roman" w:hAnsi="Times New Roman" w:cs="Times New Roman"/>
          <w:sz w:val="28"/>
          <w:szCs w:val="28"/>
        </w:rPr>
        <w:t xml:space="preserve">Важливим у забезпеченні принципу гендерної </w:t>
      </w:r>
      <w:proofErr w:type="gramStart"/>
      <w:r w:rsidRPr="004865CC">
        <w:rPr>
          <w:rFonts w:ascii="Times New Roman" w:hAnsi="Times New Roman" w:cs="Times New Roman"/>
          <w:sz w:val="28"/>
          <w:szCs w:val="28"/>
        </w:rPr>
        <w:t>р</w:t>
      </w:r>
      <w:proofErr w:type="gramEnd"/>
      <w:r w:rsidRPr="004865CC">
        <w:rPr>
          <w:rFonts w:ascii="Times New Roman" w:hAnsi="Times New Roman" w:cs="Times New Roman"/>
          <w:sz w:val="28"/>
          <w:szCs w:val="28"/>
        </w:rPr>
        <w:t>івності є правове врегулювання протидії дискримінації за ознакою статі. Вагоме значення</w:t>
      </w:r>
      <w:r w:rsidR="00113108" w:rsidRPr="004865CC">
        <w:rPr>
          <w:rFonts w:ascii="Times New Roman" w:hAnsi="Times New Roman" w:cs="Times New Roman"/>
          <w:sz w:val="28"/>
          <w:szCs w:val="28"/>
          <w:lang w:val="uk-UA"/>
        </w:rPr>
        <w:t xml:space="preserve"> ц цьому контексті </w:t>
      </w:r>
      <w:r w:rsidRPr="004865CC">
        <w:rPr>
          <w:rFonts w:ascii="Times New Roman" w:hAnsi="Times New Roman" w:cs="Times New Roman"/>
          <w:sz w:val="28"/>
          <w:szCs w:val="28"/>
        </w:rPr>
        <w:t xml:space="preserve"> має Закон України «Про засади запобігання та протидії дискримінації в Україн</w:t>
      </w:r>
      <w:r w:rsidR="00113108" w:rsidRPr="004865CC">
        <w:rPr>
          <w:rFonts w:ascii="Times New Roman" w:hAnsi="Times New Roman" w:cs="Times New Roman"/>
          <w:sz w:val="28"/>
          <w:szCs w:val="28"/>
        </w:rPr>
        <w:t>і» від 06 вересня 2012 р.</w:t>
      </w:r>
      <w:r w:rsidR="00113108" w:rsidRPr="004865CC">
        <w:rPr>
          <w:rFonts w:ascii="Times New Roman" w:hAnsi="Times New Roman" w:cs="Times New Roman"/>
          <w:sz w:val="28"/>
          <w:szCs w:val="28"/>
          <w:lang w:val="uk-UA"/>
        </w:rPr>
        <w:t xml:space="preserve"> </w:t>
      </w:r>
      <w:r w:rsidRPr="004865CC">
        <w:rPr>
          <w:rFonts w:ascii="Times New Roman" w:hAnsi="Times New Roman" w:cs="Times New Roman"/>
          <w:sz w:val="28"/>
          <w:szCs w:val="28"/>
          <w:lang w:val="uk-UA"/>
        </w:rPr>
        <w:t xml:space="preserve">Під дискримінацією в Законі розуміється ситуація, за якої особа та/або група осіб, зокрема, за ознакою статі зазнає обмеження у визнанні, реалізації або користуванні правами і свободами в будь-якій формі, крім випадків, коли </w:t>
      </w:r>
      <w:r w:rsidR="00113108" w:rsidRPr="004865CC">
        <w:rPr>
          <w:rFonts w:ascii="Times New Roman" w:hAnsi="Times New Roman" w:cs="Times New Roman"/>
          <w:sz w:val="28"/>
          <w:szCs w:val="28"/>
          <w:lang w:val="uk-UA"/>
        </w:rPr>
        <w:t xml:space="preserve">таке обмеження має правомірну, </w:t>
      </w:r>
      <w:r w:rsidRPr="004865CC">
        <w:rPr>
          <w:rFonts w:ascii="Times New Roman" w:hAnsi="Times New Roman" w:cs="Times New Roman"/>
          <w:sz w:val="28"/>
          <w:szCs w:val="28"/>
          <w:lang w:val="uk-UA"/>
        </w:rPr>
        <w:t>обґрунтовану мету, способи досягнення якої є належними та необхідними. Серед «захищених ознак» найбільше уваги науковці приділяють саме статі.</w:t>
      </w:r>
    </w:p>
    <w:p w:rsidR="009A44A2" w:rsidRPr="004865CC" w:rsidRDefault="009A44A2" w:rsidP="009A44A2">
      <w:pPr>
        <w:spacing w:after="0" w:line="360" w:lineRule="auto"/>
        <w:ind w:firstLine="567"/>
        <w:jc w:val="both"/>
        <w:rPr>
          <w:rFonts w:ascii="Times New Roman" w:hAnsi="Times New Roman" w:cs="Times New Roman"/>
          <w:sz w:val="28"/>
          <w:szCs w:val="28"/>
        </w:rPr>
      </w:pPr>
      <w:r w:rsidRPr="004865CC">
        <w:rPr>
          <w:rFonts w:ascii="Times New Roman" w:hAnsi="Times New Roman" w:cs="Times New Roman"/>
          <w:sz w:val="28"/>
          <w:szCs w:val="28"/>
          <w:lang w:val="uk-UA"/>
        </w:rPr>
        <w:t xml:space="preserve">Покликання заборони дискримінації полягає не лише в номінальній забороні легітимності гендерної диференціації, але й у гарантуванні фактичної рівності через створення для жінок рівних з чоловіками умов користування своїми правами. Проте відсутність реальних механізмів захисту осіб, що постраждали від дискримінації, свідчить про неефективну протидію </w:t>
      </w:r>
      <w:r w:rsidR="00DC23C6" w:rsidRPr="004865CC">
        <w:rPr>
          <w:rFonts w:ascii="Times New Roman" w:hAnsi="Times New Roman" w:cs="Times New Roman"/>
          <w:sz w:val="28"/>
          <w:szCs w:val="28"/>
          <w:lang w:val="uk-UA"/>
        </w:rPr>
        <w:t>цьому явищу</w:t>
      </w:r>
      <w:r w:rsidRPr="004865CC">
        <w:rPr>
          <w:rFonts w:ascii="Times New Roman" w:hAnsi="Times New Roman" w:cs="Times New Roman"/>
          <w:sz w:val="28"/>
          <w:szCs w:val="28"/>
          <w:lang w:val="uk-UA"/>
        </w:rPr>
        <w:t xml:space="preserve"> в Україні, зокрема за допомогою інструментів судового захисту. На сьогодні, від гендерної дискримінації страждають переважно жінки, хоча права чоловіків, також стають об’єктом дискримінації. </w:t>
      </w:r>
      <w:r w:rsidRPr="004865CC">
        <w:rPr>
          <w:rFonts w:ascii="Times New Roman" w:hAnsi="Times New Roman" w:cs="Times New Roman"/>
          <w:sz w:val="28"/>
          <w:szCs w:val="28"/>
        </w:rPr>
        <w:t xml:space="preserve">Судове оскарження цього правопорушення не є поширеним через неготовність постраждалих звертатися за захистом, а юридична відповідальність за порушення антидискримінаційного законодавства не деталізована в </w:t>
      </w:r>
      <w:proofErr w:type="gramStart"/>
      <w:r w:rsidRPr="004865CC">
        <w:rPr>
          <w:rFonts w:ascii="Times New Roman" w:hAnsi="Times New Roman" w:cs="Times New Roman"/>
          <w:sz w:val="28"/>
          <w:szCs w:val="28"/>
        </w:rPr>
        <w:t>адм</w:t>
      </w:r>
      <w:proofErr w:type="gramEnd"/>
      <w:r w:rsidRPr="004865CC">
        <w:rPr>
          <w:rFonts w:ascii="Times New Roman" w:hAnsi="Times New Roman" w:cs="Times New Roman"/>
          <w:sz w:val="28"/>
          <w:szCs w:val="28"/>
        </w:rPr>
        <w:t xml:space="preserve">іністративному, кримінальному, цивільному законодавстві. </w:t>
      </w:r>
    </w:p>
    <w:p w:rsidR="009A44A2" w:rsidRPr="004865CC" w:rsidRDefault="009A44A2" w:rsidP="009A44A2">
      <w:pPr>
        <w:spacing w:after="0" w:line="360" w:lineRule="auto"/>
        <w:ind w:firstLine="567"/>
        <w:jc w:val="both"/>
        <w:rPr>
          <w:rFonts w:ascii="Times New Roman" w:hAnsi="Times New Roman" w:cs="Times New Roman"/>
          <w:sz w:val="28"/>
          <w:szCs w:val="28"/>
        </w:rPr>
      </w:pPr>
      <w:r w:rsidRPr="004865CC">
        <w:rPr>
          <w:rFonts w:ascii="Times New Roman" w:hAnsi="Times New Roman" w:cs="Times New Roman"/>
          <w:sz w:val="28"/>
          <w:szCs w:val="28"/>
        </w:rPr>
        <w:lastRenderedPageBreak/>
        <w:t xml:space="preserve">Аналіз застосування Закону України «Про засади запобігання та протидії дискримінації в Україні» від 06 вересня 2012 р. </w:t>
      </w:r>
      <w:proofErr w:type="gramStart"/>
      <w:r w:rsidRPr="004865CC">
        <w:rPr>
          <w:rFonts w:ascii="Times New Roman" w:hAnsi="Times New Roman" w:cs="Times New Roman"/>
          <w:sz w:val="28"/>
          <w:szCs w:val="28"/>
        </w:rPr>
        <w:t>св</w:t>
      </w:r>
      <w:proofErr w:type="gramEnd"/>
      <w:r w:rsidRPr="004865CC">
        <w:rPr>
          <w:rFonts w:ascii="Times New Roman" w:hAnsi="Times New Roman" w:cs="Times New Roman"/>
          <w:sz w:val="28"/>
          <w:szCs w:val="28"/>
        </w:rPr>
        <w:t xml:space="preserve">ідчить про недостатність імплементаційних механізмів його реалізації. Зокрема, практика застосування судами Закону свідчить, що його положення використовуються лише як вторинне джерело тлумачення позовних вимог позивача, тоді як у значній кількості випадків позивач звертався до суду з вимогою встановити саме факт дискримінації </w:t>
      </w:r>
      <w:proofErr w:type="gramStart"/>
      <w:r w:rsidRPr="004865CC">
        <w:rPr>
          <w:rFonts w:ascii="Times New Roman" w:hAnsi="Times New Roman" w:cs="Times New Roman"/>
          <w:sz w:val="28"/>
          <w:szCs w:val="28"/>
        </w:rPr>
        <w:t>за певною</w:t>
      </w:r>
      <w:proofErr w:type="gramEnd"/>
      <w:r w:rsidRPr="004865CC">
        <w:rPr>
          <w:rFonts w:ascii="Times New Roman" w:hAnsi="Times New Roman" w:cs="Times New Roman"/>
          <w:sz w:val="28"/>
          <w:szCs w:val="28"/>
        </w:rPr>
        <w:t xml:space="preserve"> ознакою. Тому з метою удосконалення антидискримінаційного законодавства був розроблений проект Закону України «Про внесення змін до деяких законодавчих актів України (щодо гармонізації законодавства у сфері запобігання та протидії дискримінації із правом Європейського Союзу)» від 20 листопада 2015 р.</w:t>
      </w:r>
    </w:p>
    <w:p w:rsidR="009A44A2" w:rsidRPr="004865CC" w:rsidRDefault="009A44A2" w:rsidP="009A44A2">
      <w:pPr>
        <w:spacing w:after="0" w:line="360" w:lineRule="auto"/>
        <w:ind w:firstLine="567"/>
        <w:jc w:val="both"/>
        <w:rPr>
          <w:rFonts w:ascii="Times New Roman" w:hAnsi="Times New Roman" w:cs="Times New Roman"/>
          <w:sz w:val="28"/>
          <w:szCs w:val="28"/>
        </w:rPr>
      </w:pPr>
      <w:r w:rsidRPr="004865CC">
        <w:rPr>
          <w:rFonts w:ascii="Times New Roman" w:hAnsi="Times New Roman" w:cs="Times New Roman"/>
          <w:sz w:val="28"/>
          <w:szCs w:val="28"/>
        </w:rPr>
        <w:t xml:space="preserve">З 2016 р. Закон чекає на розгляд у другому читанні. Актуальність його прийняття обумовлена </w:t>
      </w:r>
      <w:r w:rsidR="00DC23C6" w:rsidRPr="004865CC">
        <w:rPr>
          <w:rFonts w:ascii="Times New Roman" w:hAnsi="Times New Roman" w:cs="Times New Roman"/>
          <w:sz w:val="28"/>
          <w:szCs w:val="28"/>
          <w:lang w:val="uk-UA"/>
        </w:rPr>
        <w:t xml:space="preserve">необхідністю </w:t>
      </w:r>
      <w:r w:rsidRPr="004865CC">
        <w:rPr>
          <w:rFonts w:ascii="Times New Roman" w:hAnsi="Times New Roman" w:cs="Times New Roman"/>
          <w:sz w:val="28"/>
          <w:szCs w:val="28"/>
        </w:rPr>
        <w:t>усунення прогалин, удосконалення юридичної відповідальності за дискримінацію, посилення контрольних повноважень Уповноваженого Верховно</w:t>
      </w:r>
      <w:proofErr w:type="gramStart"/>
      <w:r w:rsidRPr="004865CC">
        <w:rPr>
          <w:rFonts w:ascii="Times New Roman" w:hAnsi="Times New Roman" w:cs="Times New Roman"/>
          <w:sz w:val="28"/>
          <w:szCs w:val="28"/>
        </w:rPr>
        <w:t>ї Р</w:t>
      </w:r>
      <w:proofErr w:type="gramEnd"/>
      <w:r w:rsidRPr="004865CC">
        <w:rPr>
          <w:rFonts w:ascii="Times New Roman" w:hAnsi="Times New Roman" w:cs="Times New Roman"/>
          <w:sz w:val="28"/>
          <w:szCs w:val="28"/>
        </w:rPr>
        <w:t>ади України з прав людини тощо. Зазначені зміни сприяють удосконаленню механізму забезпече</w:t>
      </w:r>
      <w:r w:rsidR="00DC23C6" w:rsidRPr="004865CC">
        <w:rPr>
          <w:rFonts w:ascii="Times New Roman" w:hAnsi="Times New Roman" w:cs="Times New Roman"/>
          <w:sz w:val="28"/>
          <w:szCs w:val="28"/>
        </w:rPr>
        <w:t xml:space="preserve">ння принципу гендерної </w:t>
      </w:r>
      <w:proofErr w:type="gramStart"/>
      <w:r w:rsidR="00DC23C6" w:rsidRPr="004865CC">
        <w:rPr>
          <w:rFonts w:ascii="Times New Roman" w:hAnsi="Times New Roman" w:cs="Times New Roman"/>
          <w:sz w:val="28"/>
          <w:szCs w:val="28"/>
        </w:rPr>
        <w:t>р</w:t>
      </w:r>
      <w:proofErr w:type="gramEnd"/>
      <w:r w:rsidR="00DC23C6" w:rsidRPr="004865CC">
        <w:rPr>
          <w:rFonts w:ascii="Times New Roman" w:hAnsi="Times New Roman" w:cs="Times New Roman"/>
          <w:sz w:val="28"/>
          <w:szCs w:val="28"/>
        </w:rPr>
        <w:t>івності</w:t>
      </w:r>
      <w:r w:rsidRPr="004865CC">
        <w:rPr>
          <w:rFonts w:ascii="Times New Roman" w:hAnsi="Times New Roman" w:cs="Times New Roman"/>
          <w:sz w:val="28"/>
          <w:szCs w:val="28"/>
        </w:rPr>
        <w:t xml:space="preserve">. </w:t>
      </w:r>
    </w:p>
    <w:p w:rsidR="009A44A2" w:rsidRPr="004865CC" w:rsidRDefault="009A44A2" w:rsidP="009A44A2">
      <w:pPr>
        <w:spacing w:after="0" w:line="360" w:lineRule="auto"/>
        <w:ind w:firstLine="567"/>
        <w:jc w:val="both"/>
        <w:rPr>
          <w:rFonts w:ascii="Times New Roman" w:hAnsi="Times New Roman" w:cs="Times New Roman"/>
          <w:sz w:val="28"/>
          <w:szCs w:val="28"/>
        </w:rPr>
      </w:pPr>
      <w:r w:rsidRPr="004865CC">
        <w:rPr>
          <w:rFonts w:ascii="Times New Roman" w:hAnsi="Times New Roman" w:cs="Times New Roman"/>
          <w:sz w:val="28"/>
          <w:szCs w:val="28"/>
        </w:rPr>
        <w:t xml:space="preserve">Важливою є гармонізація національного законодавства, що забезпечує принцип гендерної </w:t>
      </w:r>
      <w:proofErr w:type="gramStart"/>
      <w:r w:rsidRPr="004865CC">
        <w:rPr>
          <w:rFonts w:ascii="Times New Roman" w:hAnsi="Times New Roman" w:cs="Times New Roman"/>
          <w:sz w:val="28"/>
          <w:szCs w:val="28"/>
        </w:rPr>
        <w:t>р</w:t>
      </w:r>
      <w:proofErr w:type="gramEnd"/>
      <w:r w:rsidRPr="004865CC">
        <w:rPr>
          <w:rFonts w:ascii="Times New Roman" w:hAnsi="Times New Roman" w:cs="Times New Roman"/>
          <w:sz w:val="28"/>
          <w:szCs w:val="28"/>
        </w:rPr>
        <w:t>івності з європейськими стандартами прав людини.</w:t>
      </w:r>
    </w:p>
    <w:p w:rsidR="009A44A2" w:rsidRPr="004865CC" w:rsidRDefault="009A44A2" w:rsidP="009A44A2">
      <w:pPr>
        <w:spacing w:after="0" w:line="360" w:lineRule="auto"/>
        <w:ind w:firstLine="567"/>
        <w:jc w:val="both"/>
        <w:rPr>
          <w:rFonts w:ascii="Times New Roman" w:hAnsi="Times New Roman" w:cs="Times New Roman"/>
          <w:sz w:val="28"/>
          <w:szCs w:val="28"/>
        </w:rPr>
      </w:pPr>
      <w:r w:rsidRPr="004865CC">
        <w:rPr>
          <w:rFonts w:ascii="Times New Roman" w:hAnsi="Times New Roman" w:cs="Times New Roman"/>
          <w:sz w:val="28"/>
          <w:szCs w:val="28"/>
        </w:rPr>
        <w:t xml:space="preserve">Принцип гендерної </w:t>
      </w:r>
      <w:proofErr w:type="gramStart"/>
      <w:r w:rsidRPr="004865CC">
        <w:rPr>
          <w:rFonts w:ascii="Times New Roman" w:hAnsi="Times New Roman" w:cs="Times New Roman"/>
          <w:sz w:val="28"/>
          <w:szCs w:val="28"/>
        </w:rPr>
        <w:t>р</w:t>
      </w:r>
      <w:proofErr w:type="gramEnd"/>
      <w:r w:rsidRPr="004865CC">
        <w:rPr>
          <w:rFonts w:ascii="Times New Roman" w:hAnsi="Times New Roman" w:cs="Times New Roman"/>
          <w:sz w:val="28"/>
          <w:szCs w:val="28"/>
        </w:rPr>
        <w:t xml:space="preserve">івності забезпечується низкою галузевих законів: конституційного, адміністративного, цивільного, кримінального, трудового, сімейного, медичного, інформаційного, екологічного спрямування тощо. Закони, що закріплюють принцип гендерної </w:t>
      </w:r>
      <w:proofErr w:type="gramStart"/>
      <w:r w:rsidRPr="004865CC">
        <w:rPr>
          <w:rFonts w:ascii="Times New Roman" w:hAnsi="Times New Roman" w:cs="Times New Roman"/>
          <w:sz w:val="28"/>
          <w:szCs w:val="28"/>
        </w:rPr>
        <w:t>р</w:t>
      </w:r>
      <w:proofErr w:type="gramEnd"/>
      <w:r w:rsidRPr="004865CC">
        <w:rPr>
          <w:rFonts w:ascii="Times New Roman" w:hAnsi="Times New Roman" w:cs="Times New Roman"/>
          <w:sz w:val="28"/>
          <w:szCs w:val="28"/>
        </w:rPr>
        <w:t xml:space="preserve">івності, регулюють суспільні відносини в різних сферах суспільного життя. </w:t>
      </w:r>
    </w:p>
    <w:p w:rsidR="009A44A2" w:rsidRPr="004865CC" w:rsidRDefault="009A44A2" w:rsidP="00DC23C6">
      <w:pPr>
        <w:spacing w:after="0" w:line="360" w:lineRule="auto"/>
        <w:ind w:firstLine="567"/>
        <w:jc w:val="both"/>
        <w:rPr>
          <w:rFonts w:ascii="Times New Roman" w:hAnsi="Times New Roman" w:cs="Times New Roman"/>
          <w:sz w:val="28"/>
          <w:szCs w:val="28"/>
        </w:rPr>
      </w:pPr>
      <w:r w:rsidRPr="004865CC">
        <w:rPr>
          <w:rFonts w:ascii="Times New Roman" w:hAnsi="Times New Roman" w:cs="Times New Roman"/>
          <w:b/>
          <w:sz w:val="28"/>
          <w:szCs w:val="28"/>
        </w:rPr>
        <w:t>Конституційне законодавство.</w:t>
      </w:r>
      <w:r w:rsidRPr="004865CC">
        <w:rPr>
          <w:rFonts w:ascii="Times New Roman" w:hAnsi="Times New Roman" w:cs="Times New Roman"/>
          <w:sz w:val="28"/>
          <w:szCs w:val="28"/>
        </w:rPr>
        <w:t xml:space="preserve"> Система законів, що містять конституційні норми, є розгалуженою, тому для їх аналізу </w:t>
      </w:r>
      <w:proofErr w:type="gramStart"/>
      <w:r w:rsidRPr="004865CC">
        <w:rPr>
          <w:rFonts w:ascii="Times New Roman" w:hAnsi="Times New Roman" w:cs="Times New Roman"/>
          <w:sz w:val="28"/>
          <w:szCs w:val="28"/>
        </w:rPr>
        <w:t>доц</w:t>
      </w:r>
      <w:proofErr w:type="gramEnd"/>
      <w:r w:rsidRPr="004865CC">
        <w:rPr>
          <w:rFonts w:ascii="Times New Roman" w:hAnsi="Times New Roman" w:cs="Times New Roman"/>
          <w:sz w:val="28"/>
          <w:szCs w:val="28"/>
        </w:rPr>
        <w:t xml:space="preserve">ільно </w:t>
      </w:r>
      <w:r w:rsidR="00DC23C6" w:rsidRPr="004865CC">
        <w:rPr>
          <w:rFonts w:ascii="Times New Roman" w:hAnsi="Times New Roman" w:cs="Times New Roman"/>
          <w:sz w:val="28"/>
          <w:szCs w:val="28"/>
          <w:lang w:val="uk-UA"/>
        </w:rPr>
        <w:t>використовувати</w:t>
      </w:r>
      <w:r w:rsidRPr="004865CC">
        <w:rPr>
          <w:rFonts w:ascii="Times New Roman" w:hAnsi="Times New Roman" w:cs="Times New Roman"/>
          <w:sz w:val="28"/>
          <w:szCs w:val="28"/>
        </w:rPr>
        <w:t xml:space="preserve"> підхід до класифікації інститутів конституційного права за предметом правового регулювання.</w:t>
      </w:r>
      <w:r w:rsidR="00DC23C6" w:rsidRPr="004865CC">
        <w:rPr>
          <w:rFonts w:ascii="Times New Roman" w:hAnsi="Times New Roman" w:cs="Times New Roman"/>
          <w:sz w:val="28"/>
          <w:szCs w:val="28"/>
          <w:lang w:val="uk-UA"/>
        </w:rPr>
        <w:t xml:space="preserve"> </w:t>
      </w:r>
      <w:r w:rsidRPr="004865CC">
        <w:rPr>
          <w:rFonts w:ascii="Times New Roman" w:hAnsi="Times New Roman" w:cs="Times New Roman"/>
          <w:sz w:val="28"/>
          <w:szCs w:val="28"/>
        </w:rPr>
        <w:t xml:space="preserve">За цим критерієм відмежовують такі конституційно-правові інститути, як: основ конституційного ладу, конституційно-правового статусу людини і громадянина, форм безпосередньої </w:t>
      </w:r>
      <w:r w:rsidRPr="004865CC">
        <w:rPr>
          <w:rFonts w:ascii="Times New Roman" w:hAnsi="Times New Roman" w:cs="Times New Roman"/>
          <w:sz w:val="28"/>
          <w:szCs w:val="28"/>
        </w:rPr>
        <w:lastRenderedPageBreak/>
        <w:t>демократії, парламентаризму, глави держави, системи органів виконавчої влади, судової влади, конституційної юстиції, територіального устрою, місц</w:t>
      </w:r>
      <w:r w:rsidR="000A3500">
        <w:rPr>
          <w:rFonts w:ascii="Times New Roman" w:hAnsi="Times New Roman" w:cs="Times New Roman"/>
          <w:sz w:val="28"/>
          <w:szCs w:val="28"/>
        </w:rPr>
        <w:t xml:space="preserve">евого самоврядування тощо. Для </w:t>
      </w:r>
      <w:r w:rsidRPr="004865CC">
        <w:rPr>
          <w:rFonts w:ascii="Times New Roman" w:hAnsi="Times New Roman" w:cs="Times New Roman"/>
          <w:sz w:val="28"/>
          <w:szCs w:val="28"/>
        </w:rPr>
        <w:t xml:space="preserve">розуміння нормативного закріплення принципу гендерної </w:t>
      </w:r>
      <w:proofErr w:type="gramStart"/>
      <w:r w:rsidRPr="004865CC">
        <w:rPr>
          <w:rFonts w:ascii="Times New Roman" w:hAnsi="Times New Roman" w:cs="Times New Roman"/>
          <w:sz w:val="28"/>
          <w:szCs w:val="28"/>
        </w:rPr>
        <w:t>р</w:t>
      </w:r>
      <w:proofErr w:type="gramEnd"/>
      <w:r w:rsidRPr="004865CC">
        <w:rPr>
          <w:rFonts w:ascii="Times New Roman" w:hAnsi="Times New Roman" w:cs="Times New Roman"/>
          <w:sz w:val="28"/>
          <w:szCs w:val="28"/>
        </w:rPr>
        <w:t xml:space="preserve">івності необхідно проаналізувати правові засади окремих конституційно-правових інститутів. </w:t>
      </w:r>
    </w:p>
    <w:p w:rsidR="009A44A2" w:rsidRPr="004865CC" w:rsidRDefault="009A44A2" w:rsidP="009A44A2">
      <w:pPr>
        <w:spacing w:after="0" w:line="360" w:lineRule="auto"/>
        <w:ind w:firstLine="567"/>
        <w:jc w:val="both"/>
        <w:rPr>
          <w:rFonts w:ascii="Times New Roman" w:hAnsi="Times New Roman" w:cs="Times New Roman"/>
          <w:sz w:val="28"/>
          <w:szCs w:val="28"/>
        </w:rPr>
      </w:pPr>
      <w:r w:rsidRPr="004865CC">
        <w:rPr>
          <w:rFonts w:ascii="Times New Roman" w:hAnsi="Times New Roman" w:cs="Times New Roman"/>
          <w:i/>
          <w:sz w:val="28"/>
          <w:szCs w:val="28"/>
        </w:rPr>
        <w:t>Законодавство, що регулює статус людини і громадянина в Україні.</w:t>
      </w:r>
      <w:r w:rsidRPr="004865CC">
        <w:rPr>
          <w:rFonts w:ascii="Times New Roman" w:hAnsi="Times New Roman" w:cs="Times New Roman"/>
          <w:sz w:val="28"/>
          <w:szCs w:val="28"/>
        </w:rPr>
        <w:t xml:space="preserve"> В основу нормативно-правового забезпечення принципу гендерної </w:t>
      </w:r>
      <w:proofErr w:type="gramStart"/>
      <w:r w:rsidRPr="004865CC">
        <w:rPr>
          <w:rFonts w:ascii="Times New Roman" w:hAnsi="Times New Roman" w:cs="Times New Roman"/>
          <w:sz w:val="28"/>
          <w:szCs w:val="28"/>
        </w:rPr>
        <w:t>р</w:t>
      </w:r>
      <w:proofErr w:type="gramEnd"/>
      <w:r w:rsidRPr="004865CC">
        <w:rPr>
          <w:rFonts w:ascii="Times New Roman" w:hAnsi="Times New Roman" w:cs="Times New Roman"/>
          <w:sz w:val="28"/>
          <w:szCs w:val="28"/>
        </w:rPr>
        <w:t>івності покладено законодавство про правовий статус людини.</w:t>
      </w:r>
    </w:p>
    <w:p w:rsidR="009A44A2" w:rsidRPr="004865CC" w:rsidRDefault="009A44A2" w:rsidP="009A44A2">
      <w:pPr>
        <w:spacing w:after="0" w:line="360" w:lineRule="auto"/>
        <w:ind w:firstLine="567"/>
        <w:jc w:val="both"/>
        <w:rPr>
          <w:rFonts w:ascii="Times New Roman" w:hAnsi="Times New Roman" w:cs="Times New Roman"/>
          <w:sz w:val="28"/>
          <w:szCs w:val="28"/>
        </w:rPr>
      </w:pPr>
      <w:r w:rsidRPr="004865CC">
        <w:rPr>
          <w:rFonts w:ascii="Times New Roman" w:hAnsi="Times New Roman" w:cs="Times New Roman"/>
          <w:sz w:val="28"/>
          <w:szCs w:val="28"/>
        </w:rPr>
        <w:t xml:space="preserve">У Законі України «Про громадянство України» від 18 січня 2001 р. на засадах гендерної </w:t>
      </w:r>
      <w:proofErr w:type="gramStart"/>
      <w:r w:rsidRPr="004865CC">
        <w:rPr>
          <w:rFonts w:ascii="Times New Roman" w:hAnsi="Times New Roman" w:cs="Times New Roman"/>
          <w:sz w:val="28"/>
          <w:szCs w:val="28"/>
        </w:rPr>
        <w:t>р</w:t>
      </w:r>
      <w:proofErr w:type="gramEnd"/>
      <w:r w:rsidRPr="004865CC">
        <w:rPr>
          <w:rFonts w:ascii="Times New Roman" w:hAnsi="Times New Roman" w:cs="Times New Roman"/>
          <w:sz w:val="28"/>
          <w:szCs w:val="28"/>
        </w:rPr>
        <w:t>івності визначено зміст громадянства України. Одним із принципів законодавства про г</w:t>
      </w:r>
      <w:r w:rsidR="00290597">
        <w:rPr>
          <w:rFonts w:ascii="Times New Roman" w:hAnsi="Times New Roman" w:cs="Times New Roman"/>
          <w:sz w:val="28"/>
          <w:szCs w:val="28"/>
        </w:rPr>
        <w:t xml:space="preserve">ромадянство є </w:t>
      </w:r>
      <w:proofErr w:type="gramStart"/>
      <w:r w:rsidR="00290597">
        <w:rPr>
          <w:rFonts w:ascii="Times New Roman" w:hAnsi="Times New Roman" w:cs="Times New Roman"/>
          <w:sz w:val="28"/>
          <w:szCs w:val="28"/>
        </w:rPr>
        <w:t>р</w:t>
      </w:r>
      <w:proofErr w:type="gramEnd"/>
      <w:r w:rsidR="00290597">
        <w:rPr>
          <w:rFonts w:ascii="Times New Roman" w:hAnsi="Times New Roman" w:cs="Times New Roman"/>
          <w:sz w:val="28"/>
          <w:szCs w:val="28"/>
        </w:rPr>
        <w:t>івність громадян</w:t>
      </w:r>
      <w:r w:rsidR="00290597">
        <w:rPr>
          <w:rFonts w:ascii="Times New Roman" w:hAnsi="Times New Roman" w:cs="Times New Roman"/>
          <w:sz w:val="28"/>
          <w:szCs w:val="28"/>
          <w:lang w:val="uk-UA"/>
        </w:rPr>
        <w:t>.</w:t>
      </w:r>
      <w:r w:rsidRPr="004865CC">
        <w:rPr>
          <w:rFonts w:ascii="Times New Roman" w:hAnsi="Times New Roman" w:cs="Times New Roman"/>
          <w:sz w:val="28"/>
          <w:szCs w:val="28"/>
        </w:rPr>
        <w:t xml:space="preserve"> Закон не закріплює дискримінаційних положень, що утворюють гендерний розрив громадян. Але в Україні на постійній основі проживає </w:t>
      </w:r>
      <w:proofErr w:type="gramStart"/>
      <w:r w:rsidRPr="004865CC">
        <w:rPr>
          <w:rFonts w:ascii="Times New Roman" w:hAnsi="Times New Roman" w:cs="Times New Roman"/>
          <w:sz w:val="28"/>
          <w:szCs w:val="28"/>
        </w:rPr>
        <w:t>велика</w:t>
      </w:r>
      <w:proofErr w:type="gramEnd"/>
      <w:r w:rsidRPr="004865CC">
        <w:rPr>
          <w:rFonts w:ascii="Times New Roman" w:hAnsi="Times New Roman" w:cs="Times New Roman"/>
          <w:sz w:val="28"/>
          <w:szCs w:val="28"/>
        </w:rPr>
        <w:t xml:space="preserve"> частка осіб, які не мають громадянства. </w:t>
      </w:r>
    </w:p>
    <w:p w:rsidR="009A44A2" w:rsidRPr="004865CC" w:rsidRDefault="009A44A2" w:rsidP="009A44A2">
      <w:pPr>
        <w:spacing w:after="0" w:line="360" w:lineRule="auto"/>
        <w:ind w:firstLine="567"/>
        <w:jc w:val="both"/>
        <w:rPr>
          <w:rFonts w:ascii="Times New Roman" w:hAnsi="Times New Roman" w:cs="Times New Roman"/>
          <w:sz w:val="28"/>
          <w:szCs w:val="28"/>
        </w:rPr>
      </w:pPr>
      <w:r w:rsidRPr="004865CC">
        <w:rPr>
          <w:rFonts w:ascii="Times New Roman" w:hAnsi="Times New Roman" w:cs="Times New Roman"/>
          <w:sz w:val="28"/>
          <w:szCs w:val="28"/>
        </w:rPr>
        <w:t>Експерти Представництва Верховного комісара ООН у справах біженців нарахували в Україні понад 82 тис</w:t>
      </w:r>
      <w:proofErr w:type="gramStart"/>
      <w:r w:rsidRPr="004865CC">
        <w:rPr>
          <w:rFonts w:ascii="Times New Roman" w:hAnsi="Times New Roman" w:cs="Times New Roman"/>
          <w:sz w:val="28"/>
          <w:szCs w:val="28"/>
        </w:rPr>
        <w:t>.</w:t>
      </w:r>
      <w:proofErr w:type="gramEnd"/>
      <w:r w:rsidRPr="004865CC">
        <w:rPr>
          <w:rFonts w:ascii="Times New Roman" w:hAnsi="Times New Roman" w:cs="Times New Roman"/>
          <w:sz w:val="28"/>
          <w:szCs w:val="28"/>
        </w:rPr>
        <w:t xml:space="preserve"> </w:t>
      </w:r>
      <w:proofErr w:type="gramStart"/>
      <w:r w:rsidRPr="004865CC">
        <w:rPr>
          <w:rFonts w:ascii="Times New Roman" w:hAnsi="Times New Roman" w:cs="Times New Roman"/>
          <w:sz w:val="28"/>
          <w:szCs w:val="28"/>
        </w:rPr>
        <w:t>о</w:t>
      </w:r>
      <w:proofErr w:type="gramEnd"/>
      <w:r w:rsidRPr="004865CC">
        <w:rPr>
          <w:rFonts w:ascii="Times New Roman" w:hAnsi="Times New Roman" w:cs="Times New Roman"/>
          <w:sz w:val="28"/>
          <w:szCs w:val="28"/>
        </w:rPr>
        <w:t xml:space="preserve">сіб без громадянства. Це найбільша кількість «негромадян своєї держави» в Європі. Позитивним є те, що в Законі України «Про правовий статус іноземців та осіб без громадянства» від 22 вересня 2011 р. відсутні норми, що порушують принцип гендерної </w:t>
      </w:r>
      <w:proofErr w:type="gramStart"/>
      <w:r w:rsidRPr="004865CC">
        <w:rPr>
          <w:rFonts w:ascii="Times New Roman" w:hAnsi="Times New Roman" w:cs="Times New Roman"/>
          <w:sz w:val="28"/>
          <w:szCs w:val="28"/>
        </w:rPr>
        <w:t>р</w:t>
      </w:r>
      <w:proofErr w:type="gramEnd"/>
      <w:r w:rsidRPr="004865CC">
        <w:rPr>
          <w:rFonts w:ascii="Times New Roman" w:hAnsi="Times New Roman" w:cs="Times New Roman"/>
          <w:sz w:val="28"/>
          <w:szCs w:val="28"/>
        </w:rPr>
        <w:t>івності або детермінують дискримінацію однієї із статей.</w:t>
      </w:r>
    </w:p>
    <w:p w:rsidR="009A44A2" w:rsidRPr="004865CC" w:rsidRDefault="009A44A2" w:rsidP="009A44A2">
      <w:pPr>
        <w:spacing w:after="0" w:line="360" w:lineRule="auto"/>
        <w:ind w:firstLine="567"/>
        <w:jc w:val="both"/>
        <w:rPr>
          <w:rFonts w:ascii="Times New Roman" w:hAnsi="Times New Roman" w:cs="Times New Roman"/>
          <w:sz w:val="28"/>
          <w:szCs w:val="28"/>
        </w:rPr>
      </w:pPr>
      <w:r w:rsidRPr="004865CC">
        <w:rPr>
          <w:rFonts w:ascii="Times New Roman" w:hAnsi="Times New Roman" w:cs="Times New Roman"/>
          <w:sz w:val="28"/>
          <w:szCs w:val="28"/>
        </w:rPr>
        <w:t xml:space="preserve">Понад 3 тис. осіб отримали статус біженців </w:t>
      </w:r>
      <w:proofErr w:type="gramStart"/>
      <w:r w:rsidRPr="004865CC">
        <w:rPr>
          <w:rFonts w:ascii="Times New Roman" w:hAnsi="Times New Roman" w:cs="Times New Roman"/>
          <w:sz w:val="28"/>
          <w:szCs w:val="28"/>
        </w:rPr>
        <w:t>в</w:t>
      </w:r>
      <w:proofErr w:type="gramEnd"/>
      <w:r w:rsidRPr="004865CC">
        <w:rPr>
          <w:rFonts w:ascii="Times New Roman" w:hAnsi="Times New Roman" w:cs="Times New Roman"/>
          <w:sz w:val="28"/>
          <w:szCs w:val="28"/>
        </w:rPr>
        <w:t xml:space="preserve"> Україні. Порівняно з більшістю європейський країн кількість біженців в Україні є невисокою. Правовий статус біженців та осіб, які потребують захисту в Україні, передбачено Законом України «Про біженців та осіб, які потребують додаткового або тимчасового захисту» від 08 липня 2011 р.. Водночас у Законі не визнано </w:t>
      </w:r>
      <w:proofErr w:type="gramStart"/>
      <w:r w:rsidRPr="004865CC">
        <w:rPr>
          <w:rFonts w:ascii="Times New Roman" w:hAnsi="Times New Roman" w:cs="Times New Roman"/>
          <w:sz w:val="28"/>
          <w:szCs w:val="28"/>
        </w:rPr>
        <w:t>п</w:t>
      </w:r>
      <w:proofErr w:type="gramEnd"/>
      <w:r w:rsidRPr="004865CC">
        <w:rPr>
          <w:rFonts w:ascii="Times New Roman" w:hAnsi="Times New Roman" w:cs="Times New Roman"/>
          <w:sz w:val="28"/>
          <w:szCs w:val="28"/>
        </w:rPr>
        <w:t xml:space="preserve">ідставою надання статусу біженця чи особи, яка потребує додаткового захисту через обґрунтовані побоювання стати жертвою переслідувань за ознакою статі. </w:t>
      </w:r>
    </w:p>
    <w:p w:rsidR="009A44A2" w:rsidRPr="004865CC" w:rsidRDefault="009A44A2" w:rsidP="009A44A2">
      <w:pPr>
        <w:spacing w:after="0" w:line="360" w:lineRule="auto"/>
        <w:ind w:firstLine="567"/>
        <w:jc w:val="both"/>
        <w:rPr>
          <w:rFonts w:ascii="Times New Roman" w:hAnsi="Times New Roman" w:cs="Times New Roman"/>
          <w:sz w:val="28"/>
          <w:szCs w:val="28"/>
        </w:rPr>
      </w:pPr>
      <w:r w:rsidRPr="004865CC">
        <w:rPr>
          <w:rFonts w:ascii="Times New Roman" w:hAnsi="Times New Roman" w:cs="Times New Roman"/>
          <w:sz w:val="28"/>
          <w:szCs w:val="28"/>
        </w:rPr>
        <w:t xml:space="preserve">Це не порушує положення Конвенції про статус біженців </w:t>
      </w:r>
      <w:proofErr w:type="gramStart"/>
      <w:r w:rsidRPr="004865CC">
        <w:rPr>
          <w:rFonts w:ascii="Times New Roman" w:hAnsi="Times New Roman" w:cs="Times New Roman"/>
          <w:sz w:val="28"/>
          <w:szCs w:val="28"/>
        </w:rPr>
        <w:t>в</w:t>
      </w:r>
      <w:proofErr w:type="gramEnd"/>
      <w:r w:rsidRPr="004865CC">
        <w:rPr>
          <w:rFonts w:ascii="Times New Roman" w:hAnsi="Times New Roman" w:cs="Times New Roman"/>
          <w:sz w:val="28"/>
          <w:szCs w:val="28"/>
        </w:rPr>
        <w:t xml:space="preserve">ід 28 липня 1951 р., оскільки, завдана в приватній сфері шкода не вважається переслідуванням. </w:t>
      </w:r>
      <w:r w:rsidR="000A3500">
        <w:rPr>
          <w:rFonts w:ascii="Times New Roman" w:hAnsi="Times New Roman" w:cs="Times New Roman"/>
          <w:sz w:val="28"/>
          <w:szCs w:val="28"/>
        </w:rPr>
        <w:lastRenderedPageBreak/>
        <w:t>Проте</w:t>
      </w:r>
      <w:r w:rsidRPr="004865CC">
        <w:rPr>
          <w:rFonts w:ascii="Times New Roman" w:hAnsi="Times New Roman" w:cs="Times New Roman"/>
          <w:sz w:val="28"/>
          <w:szCs w:val="28"/>
        </w:rPr>
        <w:t xml:space="preserve"> необхідно враховувати, що стать особи може бути причиною переслідувань </w:t>
      </w:r>
      <w:r w:rsidR="007D7753" w:rsidRPr="004865CC">
        <w:rPr>
          <w:rFonts w:ascii="Times New Roman" w:hAnsi="Times New Roman" w:cs="Times New Roman"/>
          <w:sz w:val="28"/>
          <w:szCs w:val="28"/>
          <w:lang w:val="uk-UA"/>
        </w:rPr>
        <w:t xml:space="preserve">і </w:t>
      </w:r>
      <w:r w:rsidRPr="004865CC">
        <w:rPr>
          <w:rFonts w:ascii="Times New Roman" w:hAnsi="Times New Roman" w:cs="Times New Roman"/>
          <w:sz w:val="28"/>
          <w:szCs w:val="28"/>
        </w:rPr>
        <w:t xml:space="preserve">на публічно-правовому </w:t>
      </w:r>
      <w:proofErr w:type="gramStart"/>
      <w:r w:rsidRPr="004865CC">
        <w:rPr>
          <w:rFonts w:ascii="Times New Roman" w:hAnsi="Times New Roman" w:cs="Times New Roman"/>
          <w:sz w:val="28"/>
          <w:szCs w:val="28"/>
        </w:rPr>
        <w:t>р</w:t>
      </w:r>
      <w:proofErr w:type="gramEnd"/>
      <w:r w:rsidRPr="004865CC">
        <w:rPr>
          <w:rFonts w:ascii="Times New Roman" w:hAnsi="Times New Roman" w:cs="Times New Roman"/>
          <w:sz w:val="28"/>
          <w:szCs w:val="28"/>
        </w:rPr>
        <w:t>івні.</w:t>
      </w:r>
    </w:p>
    <w:p w:rsidR="009A44A2" w:rsidRPr="004865CC" w:rsidRDefault="009A44A2" w:rsidP="009A44A2">
      <w:pPr>
        <w:spacing w:after="0" w:line="360" w:lineRule="auto"/>
        <w:ind w:firstLine="567"/>
        <w:jc w:val="both"/>
        <w:rPr>
          <w:rFonts w:ascii="Times New Roman" w:hAnsi="Times New Roman" w:cs="Times New Roman"/>
          <w:sz w:val="28"/>
          <w:szCs w:val="28"/>
        </w:rPr>
      </w:pPr>
      <w:r w:rsidRPr="004865CC">
        <w:rPr>
          <w:rFonts w:ascii="Times New Roman" w:hAnsi="Times New Roman" w:cs="Times New Roman"/>
          <w:sz w:val="28"/>
          <w:szCs w:val="28"/>
        </w:rPr>
        <w:t xml:space="preserve">Починаючи з середини 1980-х рр. спостерігається більший вплив </w:t>
      </w:r>
      <w:proofErr w:type="gramStart"/>
      <w:r w:rsidRPr="004865CC">
        <w:rPr>
          <w:rFonts w:ascii="Times New Roman" w:hAnsi="Times New Roman" w:cs="Times New Roman"/>
          <w:sz w:val="28"/>
          <w:szCs w:val="28"/>
        </w:rPr>
        <w:t>стат</w:t>
      </w:r>
      <w:proofErr w:type="gramEnd"/>
      <w:r w:rsidRPr="004865CC">
        <w:rPr>
          <w:rFonts w:ascii="Times New Roman" w:hAnsi="Times New Roman" w:cs="Times New Roman"/>
          <w:sz w:val="28"/>
          <w:szCs w:val="28"/>
        </w:rPr>
        <w:t xml:space="preserve">і заявника на результати розгляду заяви про надання статусу біженця. Так, враховується, що переслідування відбуваються у </w:t>
      </w:r>
      <w:proofErr w:type="gramStart"/>
      <w:r w:rsidRPr="004865CC">
        <w:rPr>
          <w:rFonts w:ascii="Times New Roman" w:hAnsi="Times New Roman" w:cs="Times New Roman"/>
          <w:sz w:val="28"/>
          <w:szCs w:val="28"/>
        </w:rPr>
        <w:t>р</w:t>
      </w:r>
      <w:proofErr w:type="gramEnd"/>
      <w:r w:rsidRPr="004865CC">
        <w:rPr>
          <w:rFonts w:ascii="Times New Roman" w:hAnsi="Times New Roman" w:cs="Times New Roman"/>
          <w:sz w:val="28"/>
          <w:szCs w:val="28"/>
        </w:rPr>
        <w:t>ізних формах (сексуальне насильство і зґвалтування, примусовий шлюб, калічення жіночих статевих органів, торгівля людьми з метою примусової проституції або сексуальної експлуатації тощо). Причини переслідувань також ві</w:t>
      </w:r>
      <w:proofErr w:type="gramStart"/>
      <w:r w:rsidRPr="004865CC">
        <w:rPr>
          <w:rFonts w:ascii="Times New Roman" w:hAnsi="Times New Roman" w:cs="Times New Roman"/>
          <w:sz w:val="28"/>
          <w:szCs w:val="28"/>
        </w:rPr>
        <w:t>др</w:t>
      </w:r>
      <w:proofErr w:type="gramEnd"/>
      <w:r w:rsidRPr="004865CC">
        <w:rPr>
          <w:rFonts w:ascii="Times New Roman" w:hAnsi="Times New Roman" w:cs="Times New Roman"/>
          <w:sz w:val="28"/>
          <w:szCs w:val="28"/>
        </w:rPr>
        <w:t>ізняються (ЛГБТ-спільноти можуть зазнавати насильства чи дискримінації, або жінка може бути покарана своєю сім’єю чи спільнотою в результаті її нездатності дотримуватися прав</w:t>
      </w:r>
      <w:r w:rsidR="000A3500">
        <w:rPr>
          <w:rFonts w:ascii="Times New Roman" w:hAnsi="Times New Roman" w:cs="Times New Roman"/>
          <w:sz w:val="28"/>
          <w:szCs w:val="28"/>
        </w:rPr>
        <w:t>ил поведінки, покладених на неї</w:t>
      </w:r>
      <w:r w:rsidRPr="004865CC">
        <w:rPr>
          <w:rFonts w:ascii="Times New Roman" w:hAnsi="Times New Roman" w:cs="Times New Roman"/>
          <w:sz w:val="28"/>
          <w:szCs w:val="28"/>
        </w:rPr>
        <w:t xml:space="preserve"> як на представницю своєї статі). Отже, до </w:t>
      </w:r>
      <w:proofErr w:type="gramStart"/>
      <w:r w:rsidRPr="004865CC">
        <w:rPr>
          <w:rFonts w:ascii="Times New Roman" w:hAnsi="Times New Roman" w:cs="Times New Roman"/>
          <w:sz w:val="28"/>
          <w:szCs w:val="28"/>
        </w:rPr>
        <w:t>п</w:t>
      </w:r>
      <w:proofErr w:type="gramEnd"/>
      <w:r w:rsidRPr="004865CC">
        <w:rPr>
          <w:rFonts w:ascii="Times New Roman" w:hAnsi="Times New Roman" w:cs="Times New Roman"/>
          <w:sz w:val="28"/>
          <w:szCs w:val="28"/>
        </w:rPr>
        <w:t>ідстав надання статусу біженця чи особи, яка потребує додаткового захисту, варто додати підставу «побоювання стати жертвою переслідувань за ознакою статі», а також внести до Закону України «Про біженців та осіб, які потребують додаткового або тимчасового захисту» від 08 липня 2011 р. відповідні поправки.</w:t>
      </w:r>
    </w:p>
    <w:p w:rsidR="009A44A2" w:rsidRPr="004865CC" w:rsidRDefault="009A44A2" w:rsidP="009A44A2">
      <w:pPr>
        <w:spacing w:after="0" w:line="360" w:lineRule="auto"/>
        <w:ind w:firstLine="567"/>
        <w:jc w:val="both"/>
        <w:rPr>
          <w:rFonts w:ascii="Times New Roman" w:hAnsi="Times New Roman" w:cs="Times New Roman"/>
          <w:sz w:val="28"/>
          <w:szCs w:val="28"/>
        </w:rPr>
      </w:pPr>
      <w:r w:rsidRPr="004865CC">
        <w:rPr>
          <w:rFonts w:ascii="Times New Roman" w:hAnsi="Times New Roman" w:cs="Times New Roman"/>
          <w:sz w:val="28"/>
          <w:szCs w:val="28"/>
        </w:rPr>
        <w:t>Для України проблема внутрішнього переміщення не є новою, але анексія Криму, збройна агресія</w:t>
      </w:r>
      <w:proofErr w:type="gramStart"/>
      <w:r w:rsidRPr="004865CC">
        <w:rPr>
          <w:rFonts w:ascii="Times New Roman" w:hAnsi="Times New Roman" w:cs="Times New Roman"/>
          <w:sz w:val="28"/>
          <w:szCs w:val="28"/>
        </w:rPr>
        <w:t xml:space="preserve"> Р</w:t>
      </w:r>
      <w:proofErr w:type="gramEnd"/>
      <w:r w:rsidRPr="004865CC">
        <w:rPr>
          <w:rFonts w:ascii="Times New Roman" w:hAnsi="Times New Roman" w:cs="Times New Roman"/>
          <w:sz w:val="28"/>
          <w:szCs w:val="28"/>
        </w:rPr>
        <w:t xml:space="preserve">осії на території Донецької та Луганської областей спричинили безпрецедентну за обсягом внутрішню міграцію громадян України. Держава зіткнулась з низкою проблем щодо їх захисту, серед них – дискримінація. У Законі України «Про забезпечення прав і свобод внутрішньо переміщених осіб» від 20 жовтня 2014 р. прямо не закріплено принцип гендерної </w:t>
      </w:r>
      <w:proofErr w:type="gramStart"/>
      <w:r w:rsidRPr="004865CC">
        <w:rPr>
          <w:rFonts w:ascii="Times New Roman" w:hAnsi="Times New Roman" w:cs="Times New Roman"/>
          <w:sz w:val="28"/>
          <w:szCs w:val="28"/>
        </w:rPr>
        <w:t>р</w:t>
      </w:r>
      <w:proofErr w:type="gramEnd"/>
      <w:r w:rsidRPr="004865CC">
        <w:rPr>
          <w:rFonts w:ascii="Times New Roman" w:hAnsi="Times New Roman" w:cs="Times New Roman"/>
          <w:sz w:val="28"/>
          <w:szCs w:val="28"/>
        </w:rPr>
        <w:t>івності внутрішньо переміщених осіб</w:t>
      </w:r>
      <w:r w:rsidR="00EE0EA8" w:rsidRPr="004865CC">
        <w:rPr>
          <w:rFonts w:ascii="Times New Roman" w:hAnsi="Times New Roman" w:cs="Times New Roman"/>
          <w:sz w:val="28"/>
          <w:szCs w:val="28"/>
          <w:lang w:val="uk-UA"/>
        </w:rPr>
        <w:t xml:space="preserve"> (ВПО)</w:t>
      </w:r>
      <w:r w:rsidRPr="004865CC">
        <w:rPr>
          <w:rFonts w:ascii="Times New Roman" w:hAnsi="Times New Roman" w:cs="Times New Roman"/>
          <w:sz w:val="28"/>
          <w:szCs w:val="28"/>
        </w:rPr>
        <w:t xml:space="preserve">, але і не розрізняється правовий статус чоловіків і жінок. </w:t>
      </w:r>
    </w:p>
    <w:p w:rsidR="009A44A2" w:rsidRPr="004865CC" w:rsidRDefault="009A44A2" w:rsidP="009A44A2">
      <w:pPr>
        <w:spacing w:after="0" w:line="360" w:lineRule="auto"/>
        <w:ind w:firstLine="567"/>
        <w:jc w:val="both"/>
        <w:rPr>
          <w:rFonts w:ascii="Times New Roman" w:hAnsi="Times New Roman" w:cs="Times New Roman"/>
          <w:sz w:val="28"/>
          <w:szCs w:val="28"/>
        </w:rPr>
      </w:pPr>
      <w:r w:rsidRPr="004865CC">
        <w:rPr>
          <w:rFonts w:ascii="Times New Roman" w:hAnsi="Times New Roman" w:cs="Times New Roman"/>
          <w:sz w:val="28"/>
          <w:szCs w:val="28"/>
        </w:rPr>
        <w:t xml:space="preserve">Проте в ст. 14 Закону заборонено дискримінацію </w:t>
      </w:r>
      <w:r w:rsidR="00EE0EA8" w:rsidRPr="004865CC">
        <w:rPr>
          <w:rFonts w:ascii="Times New Roman" w:hAnsi="Times New Roman" w:cs="Times New Roman"/>
          <w:sz w:val="28"/>
          <w:szCs w:val="28"/>
          <w:lang w:val="uk-UA"/>
        </w:rPr>
        <w:t>ВПО</w:t>
      </w:r>
      <w:r w:rsidRPr="004865CC">
        <w:rPr>
          <w:rFonts w:ascii="Times New Roman" w:hAnsi="Times New Roman" w:cs="Times New Roman"/>
          <w:sz w:val="28"/>
          <w:szCs w:val="28"/>
        </w:rPr>
        <w:t xml:space="preserve"> і визначено, що </w:t>
      </w:r>
      <w:proofErr w:type="gramStart"/>
      <w:r w:rsidRPr="004865CC">
        <w:rPr>
          <w:rFonts w:ascii="Times New Roman" w:hAnsi="Times New Roman" w:cs="Times New Roman"/>
          <w:sz w:val="28"/>
          <w:szCs w:val="28"/>
        </w:rPr>
        <w:t>вони</w:t>
      </w:r>
      <w:proofErr w:type="gramEnd"/>
      <w:r w:rsidRPr="004865CC">
        <w:rPr>
          <w:rFonts w:ascii="Times New Roman" w:hAnsi="Times New Roman" w:cs="Times New Roman"/>
          <w:sz w:val="28"/>
          <w:szCs w:val="28"/>
        </w:rPr>
        <w:t xml:space="preserve"> користуються тими ж правами і свободами, як інші громадяни України. Забороняється дискримінація при здійсненні ними будь-яких прав і свобод на </w:t>
      </w:r>
      <w:proofErr w:type="gramStart"/>
      <w:r w:rsidRPr="004865CC">
        <w:rPr>
          <w:rFonts w:ascii="Times New Roman" w:hAnsi="Times New Roman" w:cs="Times New Roman"/>
          <w:sz w:val="28"/>
          <w:szCs w:val="28"/>
        </w:rPr>
        <w:t>п</w:t>
      </w:r>
      <w:proofErr w:type="gramEnd"/>
      <w:r w:rsidRPr="004865CC">
        <w:rPr>
          <w:rFonts w:ascii="Times New Roman" w:hAnsi="Times New Roman" w:cs="Times New Roman"/>
          <w:sz w:val="28"/>
          <w:szCs w:val="28"/>
        </w:rPr>
        <w:t>ідставі того, що вони є внутрішньо переміщеними особами. При правовому закріпленн</w:t>
      </w:r>
      <w:r w:rsidR="000A3500">
        <w:rPr>
          <w:rFonts w:ascii="Times New Roman" w:hAnsi="Times New Roman" w:cs="Times New Roman"/>
          <w:sz w:val="28"/>
          <w:szCs w:val="28"/>
          <w:lang w:val="uk-UA"/>
        </w:rPr>
        <w:t>і</w:t>
      </w:r>
      <w:r w:rsidRPr="004865CC">
        <w:rPr>
          <w:rFonts w:ascii="Times New Roman" w:hAnsi="Times New Roman" w:cs="Times New Roman"/>
          <w:sz w:val="28"/>
          <w:szCs w:val="28"/>
        </w:rPr>
        <w:t xml:space="preserve"> прав і свобод </w:t>
      </w:r>
      <w:r w:rsidR="00EE0EA8" w:rsidRPr="004865CC">
        <w:rPr>
          <w:rFonts w:ascii="Times New Roman" w:hAnsi="Times New Roman" w:cs="Times New Roman"/>
          <w:sz w:val="28"/>
          <w:szCs w:val="28"/>
          <w:lang w:val="uk-UA"/>
        </w:rPr>
        <w:t>ВПО</w:t>
      </w:r>
      <w:r w:rsidRPr="004865CC">
        <w:rPr>
          <w:rFonts w:ascii="Times New Roman" w:hAnsi="Times New Roman" w:cs="Times New Roman"/>
          <w:sz w:val="28"/>
          <w:szCs w:val="28"/>
        </w:rPr>
        <w:t xml:space="preserve"> необхідно враховувати </w:t>
      </w:r>
      <w:proofErr w:type="gramStart"/>
      <w:r w:rsidRPr="004865CC">
        <w:rPr>
          <w:rFonts w:ascii="Times New Roman" w:hAnsi="Times New Roman" w:cs="Times New Roman"/>
          <w:sz w:val="28"/>
          <w:szCs w:val="28"/>
        </w:rPr>
        <w:t>р</w:t>
      </w:r>
      <w:proofErr w:type="gramEnd"/>
      <w:r w:rsidRPr="004865CC">
        <w:rPr>
          <w:rFonts w:ascii="Times New Roman" w:hAnsi="Times New Roman" w:cs="Times New Roman"/>
          <w:sz w:val="28"/>
          <w:szCs w:val="28"/>
        </w:rPr>
        <w:t xml:space="preserve">ізницю у потребах чоловіків, жінок, дітей і літніх людей. Експертне середовище та громадськість </w:t>
      </w:r>
      <w:r w:rsidRPr="004865CC">
        <w:rPr>
          <w:rFonts w:ascii="Times New Roman" w:hAnsi="Times New Roman" w:cs="Times New Roman"/>
          <w:sz w:val="28"/>
          <w:szCs w:val="28"/>
        </w:rPr>
        <w:lastRenderedPageBreak/>
        <w:t xml:space="preserve">акцентують увагу на тому, що внутрішньо переміщені жінки знаходяться в складнішому </w:t>
      </w:r>
      <w:proofErr w:type="gramStart"/>
      <w:r w:rsidRPr="004865CC">
        <w:rPr>
          <w:rFonts w:ascii="Times New Roman" w:hAnsi="Times New Roman" w:cs="Times New Roman"/>
          <w:sz w:val="28"/>
          <w:szCs w:val="28"/>
        </w:rPr>
        <w:t>соц</w:t>
      </w:r>
      <w:proofErr w:type="gramEnd"/>
      <w:r w:rsidRPr="004865CC">
        <w:rPr>
          <w:rFonts w:ascii="Times New Roman" w:hAnsi="Times New Roman" w:cs="Times New Roman"/>
          <w:sz w:val="28"/>
          <w:szCs w:val="28"/>
        </w:rPr>
        <w:t>іально-економічному становищі, ніж чоловіки.</w:t>
      </w:r>
    </w:p>
    <w:p w:rsidR="009A44A2" w:rsidRPr="004865CC" w:rsidRDefault="009A44A2" w:rsidP="009A44A2">
      <w:pPr>
        <w:spacing w:after="0" w:line="360" w:lineRule="auto"/>
        <w:ind w:firstLine="567"/>
        <w:jc w:val="both"/>
        <w:rPr>
          <w:rFonts w:ascii="Times New Roman" w:hAnsi="Times New Roman" w:cs="Times New Roman"/>
          <w:sz w:val="28"/>
          <w:szCs w:val="28"/>
        </w:rPr>
      </w:pPr>
      <w:r w:rsidRPr="004865CC">
        <w:rPr>
          <w:rFonts w:ascii="Times New Roman" w:hAnsi="Times New Roman" w:cs="Times New Roman"/>
          <w:sz w:val="28"/>
          <w:szCs w:val="28"/>
        </w:rPr>
        <w:t xml:space="preserve">Протилежним є </w:t>
      </w:r>
      <w:proofErr w:type="gramStart"/>
      <w:r w:rsidRPr="004865CC">
        <w:rPr>
          <w:rFonts w:ascii="Times New Roman" w:hAnsi="Times New Roman" w:cs="Times New Roman"/>
          <w:sz w:val="28"/>
          <w:szCs w:val="28"/>
        </w:rPr>
        <w:t>п</w:t>
      </w:r>
      <w:proofErr w:type="gramEnd"/>
      <w:r w:rsidRPr="004865CC">
        <w:rPr>
          <w:rFonts w:ascii="Times New Roman" w:hAnsi="Times New Roman" w:cs="Times New Roman"/>
          <w:sz w:val="28"/>
          <w:szCs w:val="28"/>
        </w:rPr>
        <w:t xml:space="preserve">ідхід до закріплення гендерної рівності осіб, які перебувають на тимчасово окупованій території Автономної Республіки Крим. </w:t>
      </w:r>
      <w:proofErr w:type="gramStart"/>
      <w:r w:rsidRPr="004865CC">
        <w:rPr>
          <w:rFonts w:ascii="Times New Roman" w:hAnsi="Times New Roman" w:cs="Times New Roman"/>
          <w:sz w:val="28"/>
          <w:szCs w:val="28"/>
        </w:rPr>
        <w:t>У</w:t>
      </w:r>
      <w:proofErr w:type="gramEnd"/>
      <w:r w:rsidRPr="004865CC">
        <w:rPr>
          <w:rFonts w:ascii="Times New Roman" w:hAnsi="Times New Roman" w:cs="Times New Roman"/>
          <w:sz w:val="28"/>
          <w:szCs w:val="28"/>
        </w:rPr>
        <w:t xml:space="preserve"> </w:t>
      </w:r>
      <w:proofErr w:type="gramStart"/>
      <w:r w:rsidRPr="004865CC">
        <w:rPr>
          <w:rFonts w:ascii="Times New Roman" w:hAnsi="Times New Roman" w:cs="Times New Roman"/>
          <w:sz w:val="28"/>
          <w:szCs w:val="28"/>
        </w:rPr>
        <w:t>Закон</w:t>
      </w:r>
      <w:proofErr w:type="gramEnd"/>
      <w:r w:rsidRPr="004865CC">
        <w:rPr>
          <w:rFonts w:ascii="Times New Roman" w:hAnsi="Times New Roman" w:cs="Times New Roman"/>
          <w:sz w:val="28"/>
          <w:szCs w:val="28"/>
        </w:rPr>
        <w:t>і України «Про забезпечення прав і свобод громадян та правовий режим на тимчасово окупованій території України» від 15 квітня 2014 р. зосереджено увагу на захисті лише окремих пра</w:t>
      </w:r>
      <w:r w:rsidR="00EE0EA8" w:rsidRPr="004865CC">
        <w:rPr>
          <w:rFonts w:ascii="Times New Roman" w:hAnsi="Times New Roman" w:cs="Times New Roman"/>
          <w:sz w:val="28"/>
          <w:szCs w:val="28"/>
        </w:rPr>
        <w:t>в і свобод людини і громадянина</w:t>
      </w:r>
      <w:r w:rsidRPr="004865CC">
        <w:rPr>
          <w:rFonts w:ascii="Times New Roman" w:hAnsi="Times New Roman" w:cs="Times New Roman"/>
          <w:sz w:val="28"/>
          <w:szCs w:val="28"/>
        </w:rPr>
        <w:t xml:space="preserve">. До них не віднесено принцип </w:t>
      </w:r>
      <w:proofErr w:type="gramStart"/>
      <w:r w:rsidRPr="004865CC">
        <w:rPr>
          <w:rFonts w:ascii="Times New Roman" w:hAnsi="Times New Roman" w:cs="Times New Roman"/>
          <w:sz w:val="28"/>
          <w:szCs w:val="28"/>
        </w:rPr>
        <w:t>р</w:t>
      </w:r>
      <w:proofErr w:type="gramEnd"/>
      <w:r w:rsidRPr="004865CC">
        <w:rPr>
          <w:rFonts w:ascii="Times New Roman" w:hAnsi="Times New Roman" w:cs="Times New Roman"/>
          <w:sz w:val="28"/>
          <w:szCs w:val="28"/>
        </w:rPr>
        <w:t xml:space="preserve">івності. Проте особи, які перебувають на </w:t>
      </w:r>
      <w:r w:rsidR="00EE0EA8" w:rsidRPr="004865CC">
        <w:rPr>
          <w:rFonts w:ascii="Times New Roman" w:hAnsi="Times New Roman" w:cs="Times New Roman"/>
          <w:sz w:val="28"/>
          <w:szCs w:val="28"/>
          <w:lang w:val="uk-UA"/>
        </w:rPr>
        <w:t xml:space="preserve">цій </w:t>
      </w:r>
      <w:r w:rsidRPr="004865CC">
        <w:rPr>
          <w:rFonts w:ascii="Times New Roman" w:hAnsi="Times New Roman" w:cs="Times New Roman"/>
          <w:sz w:val="28"/>
          <w:szCs w:val="28"/>
        </w:rPr>
        <w:t>території, об’єктивно не можуть користуватися всім обсягом прав</w:t>
      </w:r>
      <w:r w:rsidR="00EE0EA8" w:rsidRPr="004865CC">
        <w:rPr>
          <w:rFonts w:ascii="Times New Roman" w:hAnsi="Times New Roman" w:cs="Times New Roman"/>
          <w:sz w:val="28"/>
          <w:szCs w:val="28"/>
          <w:lang w:val="uk-UA"/>
        </w:rPr>
        <w:t xml:space="preserve"> і </w:t>
      </w:r>
      <w:r w:rsidRPr="004865CC">
        <w:rPr>
          <w:rFonts w:ascii="Times New Roman" w:hAnsi="Times New Roman" w:cs="Times New Roman"/>
          <w:sz w:val="28"/>
          <w:szCs w:val="28"/>
        </w:rPr>
        <w:t xml:space="preserve">свобод, які надані законодавством України. </w:t>
      </w:r>
    </w:p>
    <w:p w:rsidR="009A44A2" w:rsidRPr="004865CC" w:rsidRDefault="009A44A2" w:rsidP="009A44A2">
      <w:pPr>
        <w:spacing w:after="0" w:line="360" w:lineRule="auto"/>
        <w:ind w:firstLine="567"/>
        <w:jc w:val="both"/>
        <w:rPr>
          <w:rFonts w:ascii="Times New Roman" w:hAnsi="Times New Roman" w:cs="Times New Roman"/>
          <w:sz w:val="28"/>
          <w:szCs w:val="28"/>
        </w:rPr>
      </w:pPr>
      <w:r w:rsidRPr="004865CC">
        <w:rPr>
          <w:rFonts w:ascii="Times New Roman" w:hAnsi="Times New Roman" w:cs="Times New Roman"/>
          <w:sz w:val="28"/>
          <w:szCs w:val="28"/>
        </w:rPr>
        <w:t xml:space="preserve">У ст. 18 Закону визначено, що громадянам України гарантується дотримання у повному обсязі прав і свобод, передбачених Конституцією, </w:t>
      </w:r>
      <w:proofErr w:type="gramStart"/>
      <w:r w:rsidRPr="004865CC">
        <w:rPr>
          <w:rFonts w:ascii="Times New Roman" w:hAnsi="Times New Roman" w:cs="Times New Roman"/>
          <w:sz w:val="28"/>
          <w:szCs w:val="28"/>
        </w:rPr>
        <w:t>п</w:t>
      </w:r>
      <w:proofErr w:type="gramEnd"/>
      <w:r w:rsidRPr="004865CC">
        <w:rPr>
          <w:rFonts w:ascii="Times New Roman" w:hAnsi="Times New Roman" w:cs="Times New Roman"/>
          <w:sz w:val="28"/>
          <w:szCs w:val="28"/>
        </w:rPr>
        <w:t>ісля залишення ними тимчас</w:t>
      </w:r>
      <w:r w:rsidR="00C8331E" w:rsidRPr="004865CC">
        <w:rPr>
          <w:rFonts w:ascii="Times New Roman" w:hAnsi="Times New Roman" w:cs="Times New Roman"/>
          <w:sz w:val="28"/>
          <w:szCs w:val="28"/>
        </w:rPr>
        <w:t>ово окупованої території. Права</w:t>
      </w:r>
      <w:r w:rsidRPr="004865CC">
        <w:rPr>
          <w:rFonts w:ascii="Times New Roman" w:hAnsi="Times New Roman" w:cs="Times New Roman"/>
          <w:sz w:val="28"/>
          <w:szCs w:val="28"/>
        </w:rPr>
        <w:t xml:space="preserve"> </w:t>
      </w:r>
      <w:r w:rsidR="00C8331E" w:rsidRPr="004865CC">
        <w:rPr>
          <w:rFonts w:ascii="Times New Roman" w:hAnsi="Times New Roman" w:cs="Times New Roman"/>
          <w:sz w:val="28"/>
          <w:szCs w:val="28"/>
        </w:rPr>
        <w:t xml:space="preserve">та </w:t>
      </w:r>
      <w:r w:rsidRPr="004865CC">
        <w:rPr>
          <w:rFonts w:ascii="Times New Roman" w:hAnsi="Times New Roman" w:cs="Times New Roman"/>
          <w:sz w:val="28"/>
          <w:szCs w:val="28"/>
        </w:rPr>
        <w:t xml:space="preserve">свободи осіб, які переселяються з тимчасово окупованої території, визначені Законом України «Про забезпечення прав і свобод внутрішньо переміщених осіб» від 20 жовтня 2014 р. Громадянам, які перебувають на тимчасово окупованій території, Українська держава не може практично забезпечити принцип </w:t>
      </w:r>
      <w:proofErr w:type="gramStart"/>
      <w:r w:rsidRPr="004865CC">
        <w:rPr>
          <w:rFonts w:ascii="Times New Roman" w:hAnsi="Times New Roman" w:cs="Times New Roman"/>
          <w:sz w:val="28"/>
          <w:szCs w:val="28"/>
        </w:rPr>
        <w:t>р</w:t>
      </w:r>
      <w:proofErr w:type="gramEnd"/>
      <w:r w:rsidRPr="004865CC">
        <w:rPr>
          <w:rFonts w:ascii="Times New Roman" w:hAnsi="Times New Roman" w:cs="Times New Roman"/>
          <w:sz w:val="28"/>
          <w:szCs w:val="28"/>
        </w:rPr>
        <w:t>івності, в тому числі і гендерної. Вирішення цієї проблеми буде можливим після відновлення суверенітету України на території Кримського півострову.</w:t>
      </w:r>
    </w:p>
    <w:p w:rsidR="009A44A2" w:rsidRPr="004865CC" w:rsidRDefault="009A44A2" w:rsidP="009A44A2">
      <w:pPr>
        <w:spacing w:after="0" w:line="360" w:lineRule="auto"/>
        <w:ind w:firstLine="567"/>
        <w:jc w:val="both"/>
        <w:rPr>
          <w:rFonts w:ascii="Times New Roman" w:hAnsi="Times New Roman" w:cs="Times New Roman"/>
          <w:sz w:val="28"/>
          <w:szCs w:val="28"/>
        </w:rPr>
      </w:pPr>
      <w:r w:rsidRPr="004865CC">
        <w:rPr>
          <w:rFonts w:ascii="Times New Roman" w:hAnsi="Times New Roman" w:cs="Times New Roman"/>
          <w:i/>
          <w:sz w:val="28"/>
          <w:szCs w:val="28"/>
        </w:rPr>
        <w:t>Законодавство, що передбачає основні засади та механізми демократії,</w:t>
      </w:r>
      <w:r w:rsidRPr="004865CC">
        <w:rPr>
          <w:rFonts w:ascii="Times New Roman" w:hAnsi="Times New Roman" w:cs="Times New Roman"/>
          <w:sz w:val="28"/>
          <w:szCs w:val="28"/>
        </w:rPr>
        <w:t xml:space="preserve"> забезпечує </w:t>
      </w:r>
      <w:proofErr w:type="gramStart"/>
      <w:r w:rsidRPr="004865CC">
        <w:rPr>
          <w:rFonts w:ascii="Times New Roman" w:hAnsi="Times New Roman" w:cs="Times New Roman"/>
          <w:sz w:val="28"/>
          <w:szCs w:val="28"/>
        </w:rPr>
        <w:t>р</w:t>
      </w:r>
      <w:proofErr w:type="gramEnd"/>
      <w:r w:rsidRPr="004865CC">
        <w:rPr>
          <w:rFonts w:ascii="Times New Roman" w:hAnsi="Times New Roman" w:cs="Times New Roman"/>
          <w:sz w:val="28"/>
          <w:szCs w:val="28"/>
        </w:rPr>
        <w:t xml:space="preserve">івність чоловіків і жінок в політичній сфері. Відповідно до ст. 6 Закону України «Про політичні партії в Україні» від 05 квітня 2001 р. право об’єднання у політичні партії належить, виключно громадянам України, які мають право голосу на виборах. </w:t>
      </w:r>
      <w:r w:rsidR="000A3500">
        <w:rPr>
          <w:rFonts w:ascii="Times New Roman" w:hAnsi="Times New Roman" w:cs="Times New Roman"/>
          <w:sz w:val="28"/>
          <w:szCs w:val="28"/>
          <w:lang w:val="uk-UA"/>
        </w:rPr>
        <w:t>У</w:t>
      </w:r>
      <w:r w:rsidRPr="004865CC">
        <w:rPr>
          <w:rFonts w:ascii="Times New Roman" w:hAnsi="Times New Roman" w:cs="Times New Roman"/>
          <w:sz w:val="28"/>
          <w:szCs w:val="28"/>
        </w:rPr>
        <w:t xml:space="preserve"> ст. 7, 8 Закону України «Про громадські об’єднання» від 22 березня 2012 </w:t>
      </w:r>
      <w:r w:rsidR="00C8331E" w:rsidRPr="004865CC">
        <w:rPr>
          <w:rFonts w:ascii="Times New Roman" w:hAnsi="Times New Roman" w:cs="Times New Roman"/>
          <w:sz w:val="28"/>
          <w:szCs w:val="28"/>
        </w:rPr>
        <w:t xml:space="preserve">р. визначено, що членами </w:t>
      </w:r>
      <w:r w:rsidRPr="004865CC">
        <w:rPr>
          <w:rFonts w:ascii="Times New Roman" w:hAnsi="Times New Roman" w:cs="Times New Roman"/>
          <w:sz w:val="28"/>
          <w:szCs w:val="28"/>
        </w:rPr>
        <w:t>громадського об’єднання можуть бути громадяни України, іноземці та особи без громадянства, юридичні особи приватного права. Отож, членство в політичних парті</w:t>
      </w:r>
      <w:proofErr w:type="gramStart"/>
      <w:r w:rsidRPr="004865CC">
        <w:rPr>
          <w:rFonts w:ascii="Times New Roman" w:hAnsi="Times New Roman" w:cs="Times New Roman"/>
          <w:sz w:val="28"/>
          <w:szCs w:val="28"/>
        </w:rPr>
        <w:t>ях та</w:t>
      </w:r>
      <w:proofErr w:type="gramEnd"/>
      <w:r w:rsidRPr="004865CC">
        <w:rPr>
          <w:rFonts w:ascii="Times New Roman" w:hAnsi="Times New Roman" w:cs="Times New Roman"/>
          <w:sz w:val="28"/>
          <w:szCs w:val="28"/>
        </w:rPr>
        <w:t xml:space="preserve"> громадських об’єднаннях не обмежене для представників певної статі. </w:t>
      </w:r>
    </w:p>
    <w:p w:rsidR="009A44A2" w:rsidRPr="004865CC" w:rsidRDefault="000A3500" w:rsidP="009A44A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lang w:val="uk-UA"/>
        </w:rPr>
        <w:lastRenderedPageBreak/>
        <w:t>У</w:t>
      </w:r>
      <w:r w:rsidR="009A44A2" w:rsidRPr="004865CC">
        <w:rPr>
          <w:rFonts w:ascii="Times New Roman" w:hAnsi="Times New Roman" w:cs="Times New Roman"/>
          <w:sz w:val="28"/>
          <w:szCs w:val="28"/>
        </w:rPr>
        <w:t xml:space="preserve"> ч. </w:t>
      </w:r>
      <w:proofErr w:type="gramStart"/>
      <w:r w:rsidR="009A44A2" w:rsidRPr="004865CC">
        <w:rPr>
          <w:rFonts w:ascii="Times New Roman" w:hAnsi="Times New Roman" w:cs="Times New Roman"/>
          <w:sz w:val="28"/>
          <w:szCs w:val="28"/>
        </w:rPr>
        <w:t>8 ст. 2 Закону України «Про вибори народних депутатів України» від 17 листопада 2011 р., п. 4 ст. 2 та п. 1 ч. 4 ст. 3 Закону України «Про вибори Президента У</w:t>
      </w:r>
      <w:r w:rsidR="00290597">
        <w:rPr>
          <w:rFonts w:ascii="Times New Roman" w:hAnsi="Times New Roman" w:cs="Times New Roman"/>
          <w:sz w:val="28"/>
          <w:szCs w:val="28"/>
        </w:rPr>
        <w:t xml:space="preserve">країни» від 05 березня 1999 р. </w:t>
      </w:r>
      <w:r w:rsidR="009A44A2" w:rsidRPr="004865CC">
        <w:rPr>
          <w:rFonts w:ascii="Times New Roman" w:hAnsi="Times New Roman" w:cs="Times New Roman"/>
          <w:sz w:val="28"/>
          <w:szCs w:val="28"/>
        </w:rPr>
        <w:t>ч. 6 ст. 3 Закону України «Про місцеві вибори» від 14</w:t>
      </w:r>
      <w:proofErr w:type="gramEnd"/>
      <w:r w:rsidR="009A44A2" w:rsidRPr="004865CC">
        <w:rPr>
          <w:rFonts w:ascii="Times New Roman" w:hAnsi="Times New Roman" w:cs="Times New Roman"/>
          <w:sz w:val="28"/>
          <w:szCs w:val="28"/>
        </w:rPr>
        <w:t xml:space="preserve"> липня 2015 р. заборонено будь-які приві</w:t>
      </w:r>
      <w:proofErr w:type="gramStart"/>
      <w:r w:rsidR="009A44A2" w:rsidRPr="004865CC">
        <w:rPr>
          <w:rFonts w:ascii="Times New Roman" w:hAnsi="Times New Roman" w:cs="Times New Roman"/>
          <w:sz w:val="28"/>
          <w:szCs w:val="28"/>
        </w:rPr>
        <w:t>леї чи</w:t>
      </w:r>
      <w:proofErr w:type="gramEnd"/>
      <w:r w:rsidR="009A44A2" w:rsidRPr="004865CC">
        <w:rPr>
          <w:rFonts w:ascii="Times New Roman" w:hAnsi="Times New Roman" w:cs="Times New Roman"/>
          <w:sz w:val="28"/>
          <w:szCs w:val="28"/>
        </w:rPr>
        <w:t xml:space="preserve"> обмеження виборчих прав громадян України за ознакою статі. Цей принцип стосується як активного, так і пасивного виборчого права. Виборче законодавство не встановлює статевих цензів. </w:t>
      </w:r>
      <w:r w:rsidR="00C8331E" w:rsidRPr="004865CC">
        <w:rPr>
          <w:rFonts w:ascii="Times New Roman" w:hAnsi="Times New Roman" w:cs="Times New Roman"/>
          <w:sz w:val="28"/>
          <w:szCs w:val="28"/>
          <w:lang w:val="uk-UA"/>
        </w:rPr>
        <w:t>Н</w:t>
      </w:r>
      <w:r w:rsidR="009A44A2" w:rsidRPr="004865CC">
        <w:rPr>
          <w:rFonts w:ascii="Times New Roman" w:hAnsi="Times New Roman" w:cs="Times New Roman"/>
          <w:sz w:val="28"/>
          <w:szCs w:val="28"/>
        </w:rPr>
        <w:t xml:space="preserve">а практиці ці норми об’єктивно не спроможні гарантувати пропорційне представництво жінок і чоловіків </w:t>
      </w:r>
      <w:proofErr w:type="gramStart"/>
      <w:r w:rsidR="009A44A2" w:rsidRPr="004865CC">
        <w:rPr>
          <w:rFonts w:ascii="Times New Roman" w:hAnsi="Times New Roman" w:cs="Times New Roman"/>
          <w:sz w:val="28"/>
          <w:szCs w:val="28"/>
        </w:rPr>
        <w:t>в</w:t>
      </w:r>
      <w:proofErr w:type="gramEnd"/>
      <w:r w:rsidR="009A44A2" w:rsidRPr="004865CC">
        <w:rPr>
          <w:rFonts w:ascii="Times New Roman" w:hAnsi="Times New Roman" w:cs="Times New Roman"/>
          <w:sz w:val="28"/>
          <w:szCs w:val="28"/>
        </w:rPr>
        <w:t xml:space="preserve"> органах публічної влади, склад яких формується на виборах. Електорат може не </w:t>
      </w:r>
      <w:proofErr w:type="gramStart"/>
      <w:r w:rsidR="009A44A2" w:rsidRPr="004865CC">
        <w:rPr>
          <w:rFonts w:ascii="Times New Roman" w:hAnsi="Times New Roman" w:cs="Times New Roman"/>
          <w:sz w:val="28"/>
          <w:szCs w:val="28"/>
        </w:rPr>
        <w:t>п</w:t>
      </w:r>
      <w:proofErr w:type="gramEnd"/>
      <w:r w:rsidR="009A44A2" w:rsidRPr="004865CC">
        <w:rPr>
          <w:rFonts w:ascii="Times New Roman" w:hAnsi="Times New Roman" w:cs="Times New Roman"/>
          <w:sz w:val="28"/>
          <w:szCs w:val="28"/>
        </w:rPr>
        <w:t>ідтримати кандидата на виборах, в тому числі і через стать, – це не є порушенням принципу гендерної рівності, але демонструє наявність гендерних стереотипів у суспільстві.</w:t>
      </w:r>
    </w:p>
    <w:p w:rsidR="009A44A2" w:rsidRPr="004865CC" w:rsidRDefault="009A44A2" w:rsidP="009A44A2">
      <w:pPr>
        <w:spacing w:after="0" w:line="360" w:lineRule="auto"/>
        <w:ind w:firstLine="567"/>
        <w:jc w:val="both"/>
        <w:rPr>
          <w:rFonts w:ascii="Times New Roman" w:hAnsi="Times New Roman" w:cs="Times New Roman"/>
          <w:sz w:val="28"/>
          <w:szCs w:val="28"/>
        </w:rPr>
      </w:pPr>
      <w:r w:rsidRPr="004865CC">
        <w:rPr>
          <w:rFonts w:ascii="Times New Roman" w:hAnsi="Times New Roman" w:cs="Times New Roman"/>
          <w:sz w:val="28"/>
          <w:szCs w:val="28"/>
        </w:rPr>
        <w:t>Щодо доступу громадян до референдного процесу, то сьогодні це питання законодавчо не врегульован</w:t>
      </w:r>
      <w:r w:rsidR="00C8331E" w:rsidRPr="004865CC">
        <w:rPr>
          <w:rFonts w:ascii="Times New Roman" w:hAnsi="Times New Roman" w:cs="Times New Roman"/>
          <w:sz w:val="28"/>
          <w:szCs w:val="28"/>
          <w:lang w:val="uk-UA"/>
        </w:rPr>
        <w:t>е</w:t>
      </w:r>
      <w:r w:rsidRPr="004865CC">
        <w:rPr>
          <w:rFonts w:ascii="Times New Roman" w:hAnsi="Times New Roman" w:cs="Times New Roman"/>
          <w:sz w:val="28"/>
          <w:szCs w:val="28"/>
        </w:rPr>
        <w:t xml:space="preserve">, оскільки Закон України «Про всеукраїнський референдум» від 6 листопада 2012 р. визнано неконституційним згідно з </w:t>
      </w:r>
      <w:proofErr w:type="gramStart"/>
      <w:r w:rsidRPr="004865CC">
        <w:rPr>
          <w:rFonts w:ascii="Times New Roman" w:hAnsi="Times New Roman" w:cs="Times New Roman"/>
          <w:sz w:val="28"/>
          <w:szCs w:val="28"/>
        </w:rPr>
        <w:t>Р</w:t>
      </w:r>
      <w:proofErr w:type="gramEnd"/>
      <w:r w:rsidRPr="004865CC">
        <w:rPr>
          <w:rFonts w:ascii="Times New Roman" w:hAnsi="Times New Roman" w:cs="Times New Roman"/>
          <w:sz w:val="28"/>
          <w:szCs w:val="28"/>
        </w:rPr>
        <w:t xml:space="preserve">ішенням Конституційного Суду від 26 квітня 2018 р. Зазначений </w:t>
      </w:r>
      <w:r w:rsidR="00C8331E" w:rsidRPr="004865CC">
        <w:rPr>
          <w:rFonts w:ascii="Times New Roman" w:hAnsi="Times New Roman" w:cs="Times New Roman"/>
          <w:sz w:val="28"/>
          <w:szCs w:val="28"/>
          <w:lang w:val="uk-UA"/>
        </w:rPr>
        <w:t>закон</w:t>
      </w:r>
      <w:r w:rsidRPr="004865CC">
        <w:rPr>
          <w:rFonts w:ascii="Times New Roman" w:hAnsi="Times New Roman" w:cs="Times New Roman"/>
          <w:sz w:val="28"/>
          <w:szCs w:val="28"/>
        </w:rPr>
        <w:t xml:space="preserve"> гарантував рівний доступ до права голосу для представників обох статей. Важливо, щоб </w:t>
      </w:r>
      <w:proofErr w:type="gramStart"/>
      <w:r w:rsidRPr="004865CC">
        <w:rPr>
          <w:rFonts w:ascii="Times New Roman" w:hAnsi="Times New Roman" w:cs="Times New Roman"/>
          <w:sz w:val="28"/>
          <w:szCs w:val="28"/>
        </w:rPr>
        <w:t>у</w:t>
      </w:r>
      <w:proofErr w:type="gramEnd"/>
      <w:r w:rsidRPr="004865CC">
        <w:rPr>
          <w:rFonts w:ascii="Times New Roman" w:hAnsi="Times New Roman" w:cs="Times New Roman"/>
          <w:sz w:val="28"/>
          <w:szCs w:val="28"/>
        </w:rPr>
        <w:t xml:space="preserve"> новому законі про референдуми зберігся зазначений принцип. </w:t>
      </w:r>
    </w:p>
    <w:p w:rsidR="009A44A2" w:rsidRPr="004865CC" w:rsidRDefault="009A44A2" w:rsidP="009A44A2">
      <w:pPr>
        <w:spacing w:after="0" w:line="360" w:lineRule="auto"/>
        <w:ind w:firstLine="567"/>
        <w:jc w:val="both"/>
        <w:rPr>
          <w:rFonts w:ascii="Times New Roman" w:hAnsi="Times New Roman" w:cs="Times New Roman"/>
          <w:sz w:val="28"/>
          <w:szCs w:val="28"/>
        </w:rPr>
      </w:pPr>
      <w:r w:rsidRPr="004865CC">
        <w:rPr>
          <w:rFonts w:ascii="Times New Roman" w:hAnsi="Times New Roman" w:cs="Times New Roman"/>
          <w:sz w:val="28"/>
          <w:szCs w:val="28"/>
        </w:rPr>
        <w:t xml:space="preserve">В Україні триває пошук методів розв’язання проблеми дискримінації жінок, які б сприяли їх включенню в усі процеси розвитку суспільства та залученню до розроблення і прийняття економічних, політичних, </w:t>
      </w:r>
      <w:proofErr w:type="gramStart"/>
      <w:r w:rsidRPr="004865CC">
        <w:rPr>
          <w:rFonts w:ascii="Times New Roman" w:hAnsi="Times New Roman" w:cs="Times New Roman"/>
          <w:sz w:val="28"/>
          <w:szCs w:val="28"/>
        </w:rPr>
        <w:t>соц</w:t>
      </w:r>
      <w:proofErr w:type="gramEnd"/>
      <w:r w:rsidRPr="004865CC">
        <w:rPr>
          <w:rFonts w:ascii="Times New Roman" w:hAnsi="Times New Roman" w:cs="Times New Roman"/>
          <w:sz w:val="28"/>
          <w:szCs w:val="28"/>
        </w:rPr>
        <w:t xml:space="preserve">іальних і правових рішень на всіх рівнях. Україна як демократична держава </w:t>
      </w:r>
      <w:proofErr w:type="gramStart"/>
      <w:r w:rsidRPr="004865CC">
        <w:rPr>
          <w:rFonts w:ascii="Times New Roman" w:hAnsi="Times New Roman" w:cs="Times New Roman"/>
          <w:sz w:val="28"/>
          <w:szCs w:val="28"/>
        </w:rPr>
        <w:t>п</w:t>
      </w:r>
      <w:proofErr w:type="gramEnd"/>
      <w:r w:rsidRPr="004865CC">
        <w:rPr>
          <w:rFonts w:ascii="Times New Roman" w:hAnsi="Times New Roman" w:cs="Times New Roman"/>
          <w:sz w:val="28"/>
          <w:szCs w:val="28"/>
        </w:rPr>
        <w:t xml:space="preserve">ідтримує загальновизнаний підхід у забезпеченні рівної участі жінок і чоловіків у політичному житті. Хоча кількість жінок у цій сфері збільшується, різниця у доступі до політичних прав для чоловіків і жінок є помітною. </w:t>
      </w:r>
    </w:p>
    <w:p w:rsidR="009A44A2" w:rsidRPr="004865CC" w:rsidRDefault="009A44A2" w:rsidP="009A44A2">
      <w:pPr>
        <w:spacing w:after="0" w:line="360" w:lineRule="auto"/>
        <w:ind w:firstLine="567"/>
        <w:jc w:val="both"/>
        <w:rPr>
          <w:rFonts w:ascii="Times New Roman" w:hAnsi="Times New Roman" w:cs="Times New Roman"/>
          <w:sz w:val="28"/>
          <w:szCs w:val="28"/>
        </w:rPr>
      </w:pPr>
      <w:r w:rsidRPr="004865CC">
        <w:rPr>
          <w:rFonts w:ascii="Times New Roman" w:hAnsi="Times New Roman" w:cs="Times New Roman"/>
          <w:sz w:val="28"/>
          <w:szCs w:val="28"/>
        </w:rPr>
        <w:t xml:space="preserve">У загальному рейтингу серед 193 країн </w:t>
      </w:r>
      <w:proofErr w:type="gramStart"/>
      <w:r w:rsidRPr="004865CC">
        <w:rPr>
          <w:rFonts w:ascii="Times New Roman" w:hAnsi="Times New Roman" w:cs="Times New Roman"/>
          <w:sz w:val="28"/>
          <w:szCs w:val="28"/>
        </w:rPr>
        <w:t>св</w:t>
      </w:r>
      <w:proofErr w:type="gramEnd"/>
      <w:r w:rsidRPr="004865CC">
        <w:rPr>
          <w:rFonts w:ascii="Times New Roman" w:hAnsi="Times New Roman" w:cs="Times New Roman"/>
          <w:sz w:val="28"/>
          <w:szCs w:val="28"/>
        </w:rPr>
        <w:t xml:space="preserve">іту Україна за рівнем представництва жінок у законодавчому органі (12,3%) посідає лише 146 місце. Посилення ролі жінок у громадсько-політичному житті є зобов’язанням держави згідно з ухваленою у 1979 р. Конвенцією про </w:t>
      </w:r>
      <w:proofErr w:type="gramStart"/>
      <w:r w:rsidRPr="004865CC">
        <w:rPr>
          <w:rFonts w:ascii="Times New Roman" w:hAnsi="Times New Roman" w:cs="Times New Roman"/>
          <w:sz w:val="28"/>
          <w:szCs w:val="28"/>
        </w:rPr>
        <w:t>л</w:t>
      </w:r>
      <w:proofErr w:type="gramEnd"/>
      <w:r w:rsidRPr="004865CC">
        <w:rPr>
          <w:rFonts w:ascii="Times New Roman" w:hAnsi="Times New Roman" w:cs="Times New Roman"/>
          <w:sz w:val="28"/>
          <w:szCs w:val="28"/>
        </w:rPr>
        <w:t>іквідацію усіх форм дискримінації щодо жінок. У рамках ратифікованих «</w:t>
      </w:r>
      <w:proofErr w:type="gramStart"/>
      <w:r w:rsidRPr="004865CC">
        <w:rPr>
          <w:rFonts w:ascii="Times New Roman" w:hAnsi="Times New Roman" w:cs="Times New Roman"/>
          <w:sz w:val="28"/>
          <w:szCs w:val="28"/>
        </w:rPr>
        <w:t>Ц</w:t>
      </w:r>
      <w:proofErr w:type="gramEnd"/>
      <w:r w:rsidRPr="004865CC">
        <w:rPr>
          <w:rFonts w:ascii="Times New Roman" w:hAnsi="Times New Roman" w:cs="Times New Roman"/>
          <w:sz w:val="28"/>
          <w:szCs w:val="28"/>
        </w:rPr>
        <w:t xml:space="preserve">ілей розвитку </w:t>
      </w:r>
      <w:r w:rsidRPr="004865CC">
        <w:rPr>
          <w:rFonts w:ascii="Times New Roman" w:hAnsi="Times New Roman" w:cs="Times New Roman"/>
          <w:sz w:val="28"/>
          <w:szCs w:val="28"/>
        </w:rPr>
        <w:lastRenderedPageBreak/>
        <w:t xml:space="preserve">тисячоліття ООН» Україна зобов’язалась до 2015 р. забезпечити гендерне співвідношення на рівні не менше 30 до 70 % тієї чи іншої статі у представницьких органах влади та вищих щаблях виконавчої влади. У ст. 4 Закону України «Про місцеві вибори» від 14 липня 2015 р. передбачено, що представництво осіб однієї </w:t>
      </w:r>
      <w:proofErr w:type="gramStart"/>
      <w:r w:rsidRPr="004865CC">
        <w:rPr>
          <w:rFonts w:ascii="Times New Roman" w:hAnsi="Times New Roman" w:cs="Times New Roman"/>
          <w:sz w:val="28"/>
          <w:szCs w:val="28"/>
        </w:rPr>
        <w:t>стат</w:t>
      </w:r>
      <w:proofErr w:type="gramEnd"/>
      <w:r w:rsidRPr="004865CC">
        <w:rPr>
          <w:rFonts w:ascii="Times New Roman" w:hAnsi="Times New Roman" w:cs="Times New Roman"/>
          <w:sz w:val="28"/>
          <w:szCs w:val="28"/>
        </w:rPr>
        <w:t>і у виборчих списках кандидатів у депутати місцевих рад у багатомандатних виборчих округах має становити не менше 30% загальної кількості кандидатів. Досвід проведення місцевих виборів довів, що після внесення такої поправки ситуація залишилась незмінною.</w:t>
      </w:r>
    </w:p>
    <w:p w:rsidR="009A44A2" w:rsidRPr="004865CC" w:rsidRDefault="009A44A2" w:rsidP="009A44A2">
      <w:pPr>
        <w:spacing w:after="0" w:line="360" w:lineRule="auto"/>
        <w:ind w:firstLine="567"/>
        <w:jc w:val="both"/>
        <w:rPr>
          <w:rFonts w:ascii="Times New Roman" w:hAnsi="Times New Roman" w:cs="Times New Roman"/>
          <w:sz w:val="28"/>
          <w:szCs w:val="28"/>
        </w:rPr>
      </w:pPr>
      <w:r w:rsidRPr="004865CC">
        <w:rPr>
          <w:rFonts w:ascii="Times New Roman" w:hAnsi="Times New Roman" w:cs="Times New Roman"/>
          <w:sz w:val="28"/>
          <w:szCs w:val="28"/>
        </w:rPr>
        <w:t xml:space="preserve">Відсутність у виборчих законах процедури формування партійного списку та порядку розподілу місць у ньому не забезпечує жінкам </w:t>
      </w:r>
      <w:proofErr w:type="gramStart"/>
      <w:r w:rsidRPr="004865CC">
        <w:rPr>
          <w:rFonts w:ascii="Times New Roman" w:hAnsi="Times New Roman" w:cs="Times New Roman"/>
          <w:sz w:val="28"/>
          <w:szCs w:val="28"/>
        </w:rPr>
        <w:t>р</w:t>
      </w:r>
      <w:proofErr w:type="gramEnd"/>
      <w:r w:rsidRPr="004865CC">
        <w:rPr>
          <w:rFonts w:ascii="Times New Roman" w:hAnsi="Times New Roman" w:cs="Times New Roman"/>
          <w:sz w:val="28"/>
          <w:szCs w:val="28"/>
        </w:rPr>
        <w:t>івних з чоловіками можливостей бути обраними до представницьких органів. Тому право бути обраним</w:t>
      </w:r>
      <w:r w:rsidR="00A160D7" w:rsidRPr="004865CC">
        <w:rPr>
          <w:rFonts w:ascii="Times New Roman" w:hAnsi="Times New Roman" w:cs="Times New Roman"/>
          <w:sz w:val="28"/>
          <w:szCs w:val="28"/>
          <w:lang w:val="uk-UA"/>
        </w:rPr>
        <w:t xml:space="preserve"> </w:t>
      </w:r>
      <w:r w:rsidRPr="004865CC">
        <w:rPr>
          <w:rFonts w:ascii="Times New Roman" w:hAnsi="Times New Roman" w:cs="Times New Roman"/>
          <w:sz w:val="28"/>
          <w:szCs w:val="28"/>
        </w:rPr>
        <w:t xml:space="preserve">залишається здебільшого декларативним для жінок. Вирішення цієї проблеми вбачається у закріпленні в Законі України «Про забезпечення </w:t>
      </w:r>
      <w:proofErr w:type="gramStart"/>
      <w:r w:rsidRPr="004865CC">
        <w:rPr>
          <w:rFonts w:ascii="Times New Roman" w:hAnsi="Times New Roman" w:cs="Times New Roman"/>
          <w:sz w:val="28"/>
          <w:szCs w:val="28"/>
        </w:rPr>
        <w:t>р</w:t>
      </w:r>
      <w:proofErr w:type="gramEnd"/>
      <w:r w:rsidRPr="004865CC">
        <w:rPr>
          <w:rFonts w:ascii="Times New Roman" w:hAnsi="Times New Roman" w:cs="Times New Roman"/>
          <w:sz w:val="28"/>
          <w:szCs w:val="28"/>
        </w:rPr>
        <w:t>івних прав та можливостей жінок і чоловіків», Законі України «Про політичні партії в Україні» та виборчому законодавстві не тільки заходів позитивної дискримінації у формі гендерного квотування, а й визначення механізмів стимулювання та контролю за їх виконанням, санкції за неврахування.</w:t>
      </w:r>
    </w:p>
    <w:p w:rsidR="009A44A2" w:rsidRPr="004865CC" w:rsidRDefault="009A44A2" w:rsidP="009A44A2">
      <w:pPr>
        <w:spacing w:after="0" w:line="360" w:lineRule="auto"/>
        <w:ind w:firstLine="567"/>
        <w:jc w:val="both"/>
        <w:rPr>
          <w:rFonts w:ascii="Times New Roman" w:hAnsi="Times New Roman" w:cs="Times New Roman"/>
          <w:sz w:val="28"/>
          <w:szCs w:val="28"/>
        </w:rPr>
      </w:pPr>
      <w:r w:rsidRPr="004865CC">
        <w:rPr>
          <w:rFonts w:ascii="Times New Roman" w:hAnsi="Times New Roman" w:cs="Times New Roman"/>
          <w:i/>
          <w:sz w:val="28"/>
          <w:szCs w:val="28"/>
        </w:rPr>
        <w:t>Парламентське законодавство.</w:t>
      </w:r>
      <w:r w:rsidRPr="004865CC">
        <w:rPr>
          <w:rFonts w:ascii="Times New Roman" w:hAnsi="Times New Roman" w:cs="Times New Roman"/>
          <w:sz w:val="28"/>
          <w:szCs w:val="28"/>
        </w:rPr>
        <w:t xml:space="preserve"> </w:t>
      </w:r>
      <w:r w:rsidR="000A3500">
        <w:rPr>
          <w:rFonts w:ascii="Times New Roman" w:hAnsi="Times New Roman" w:cs="Times New Roman"/>
          <w:sz w:val="28"/>
          <w:szCs w:val="28"/>
          <w:lang w:val="uk-UA"/>
        </w:rPr>
        <w:t>У</w:t>
      </w:r>
      <w:r w:rsidRPr="004865CC">
        <w:rPr>
          <w:rFonts w:ascii="Times New Roman" w:hAnsi="Times New Roman" w:cs="Times New Roman"/>
          <w:sz w:val="28"/>
          <w:szCs w:val="28"/>
        </w:rPr>
        <w:t xml:space="preserve"> ст. 1 Закону України «Про статус народного депутата України» від 17 листопада 1992 р. надано гендерно нейтральне визначення поняття «народний депутат України». </w:t>
      </w:r>
      <w:r w:rsidR="000A3500">
        <w:rPr>
          <w:rFonts w:ascii="Times New Roman" w:hAnsi="Times New Roman" w:cs="Times New Roman"/>
          <w:sz w:val="28"/>
          <w:szCs w:val="28"/>
          <w:lang w:val="uk-UA"/>
        </w:rPr>
        <w:t>У</w:t>
      </w:r>
      <w:r w:rsidRPr="004865CC">
        <w:rPr>
          <w:rFonts w:ascii="Times New Roman" w:hAnsi="Times New Roman" w:cs="Times New Roman"/>
          <w:sz w:val="28"/>
          <w:szCs w:val="28"/>
        </w:rPr>
        <w:t xml:space="preserve"> Законі взагалі відсутні норми, які б мали гендерне «забарвлення». Такий підхід зберігається і в Законі України «Про Регламент Верховної Ради України» від 10 лютого 2010 р., що визначає процесуальний порядок роботи парламенту, не порушуючи принципу гендерної рівності. Закон України «Про комітети Верховно</w:t>
      </w:r>
      <w:proofErr w:type="gramStart"/>
      <w:r w:rsidRPr="004865CC">
        <w:rPr>
          <w:rFonts w:ascii="Times New Roman" w:hAnsi="Times New Roman" w:cs="Times New Roman"/>
          <w:sz w:val="28"/>
          <w:szCs w:val="28"/>
        </w:rPr>
        <w:t>ї Р</w:t>
      </w:r>
      <w:proofErr w:type="gramEnd"/>
      <w:r w:rsidRPr="004865CC">
        <w:rPr>
          <w:rFonts w:ascii="Times New Roman" w:hAnsi="Times New Roman" w:cs="Times New Roman"/>
          <w:sz w:val="28"/>
          <w:szCs w:val="28"/>
        </w:rPr>
        <w:t>ади Украї</w:t>
      </w:r>
      <w:r w:rsidR="00290597">
        <w:rPr>
          <w:rFonts w:ascii="Times New Roman" w:hAnsi="Times New Roman" w:cs="Times New Roman"/>
          <w:sz w:val="28"/>
          <w:szCs w:val="28"/>
        </w:rPr>
        <w:t>ни» від 04 квітня 1995 р.</w:t>
      </w:r>
      <w:r w:rsidR="00290597">
        <w:rPr>
          <w:rFonts w:ascii="Times New Roman" w:hAnsi="Times New Roman" w:cs="Times New Roman"/>
          <w:sz w:val="28"/>
          <w:szCs w:val="28"/>
          <w:lang w:val="uk-UA"/>
        </w:rPr>
        <w:t xml:space="preserve"> </w:t>
      </w:r>
      <w:r w:rsidRPr="004865CC">
        <w:rPr>
          <w:rFonts w:ascii="Times New Roman" w:hAnsi="Times New Roman" w:cs="Times New Roman"/>
          <w:sz w:val="28"/>
          <w:szCs w:val="28"/>
        </w:rPr>
        <w:t xml:space="preserve">не обмежує членство чоловіків і жінок </w:t>
      </w:r>
      <w:proofErr w:type="gramStart"/>
      <w:r w:rsidRPr="004865CC">
        <w:rPr>
          <w:rFonts w:ascii="Times New Roman" w:hAnsi="Times New Roman" w:cs="Times New Roman"/>
          <w:sz w:val="28"/>
          <w:szCs w:val="28"/>
        </w:rPr>
        <w:t>у</w:t>
      </w:r>
      <w:proofErr w:type="gramEnd"/>
      <w:r w:rsidRPr="004865CC">
        <w:rPr>
          <w:rFonts w:ascii="Times New Roman" w:hAnsi="Times New Roman" w:cs="Times New Roman"/>
          <w:sz w:val="28"/>
          <w:szCs w:val="28"/>
        </w:rPr>
        <w:t xml:space="preserve"> комітетах, а процедура формування комітету не сприяє гендерній дискримінації.</w:t>
      </w:r>
    </w:p>
    <w:p w:rsidR="009A44A2" w:rsidRPr="004865CC" w:rsidRDefault="009A44A2" w:rsidP="009A44A2">
      <w:pPr>
        <w:spacing w:after="0" w:line="360" w:lineRule="auto"/>
        <w:ind w:firstLine="567"/>
        <w:jc w:val="both"/>
        <w:rPr>
          <w:rFonts w:ascii="Times New Roman" w:hAnsi="Times New Roman" w:cs="Times New Roman"/>
          <w:sz w:val="28"/>
          <w:szCs w:val="28"/>
        </w:rPr>
      </w:pPr>
      <w:r w:rsidRPr="004865CC">
        <w:rPr>
          <w:rFonts w:ascii="Times New Roman" w:hAnsi="Times New Roman" w:cs="Times New Roman"/>
          <w:i/>
          <w:sz w:val="28"/>
          <w:szCs w:val="28"/>
        </w:rPr>
        <w:t>Законодавство, що регулює статус глави держави</w:t>
      </w:r>
      <w:r w:rsidRPr="004865CC">
        <w:rPr>
          <w:rFonts w:ascii="Times New Roman" w:hAnsi="Times New Roman" w:cs="Times New Roman"/>
          <w:sz w:val="28"/>
          <w:szCs w:val="28"/>
        </w:rPr>
        <w:t xml:space="preserve">, також є гендерно нейтральним. Конституція України не обмежує </w:t>
      </w:r>
      <w:proofErr w:type="gramStart"/>
      <w:r w:rsidRPr="004865CC">
        <w:rPr>
          <w:rFonts w:ascii="Times New Roman" w:hAnsi="Times New Roman" w:cs="Times New Roman"/>
          <w:sz w:val="28"/>
          <w:szCs w:val="28"/>
        </w:rPr>
        <w:t>доступ ж</w:t>
      </w:r>
      <w:proofErr w:type="gramEnd"/>
      <w:r w:rsidRPr="004865CC">
        <w:rPr>
          <w:rFonts w:ascii="Times New Roman" w:hAnsi="Times New Roman" w:cs="Times New Roman"/>
          <w:sz w:val="28"/>
          <w:szCs w:val="28"/>
        </w:rPr>
        <w:t xml:space="preserve">інок до цієї політичної </w:t>
      </w:r>
      <w:r w:rsidRPr="004865CC">
        <w:rPr>
          <w:rFonts w:ascii="Times New Roman" w:hAnsi="Times New Roman" w:cs="Times New Roman"/>
          <w:sz w:val="28"/>
          <w:szCs w:val="28"/>
        </w:rPr>
        <w:lastRenderedPageBreak/>
        <w:t>посади. Але в українському суспільстві існує стереотип, що жінка не спроможна стати ефективним державним лідером.</w:t>
      </w:r>
    </w:p>
    <w:p w:rsidR="009A44A2" w:rsidRPr="004865CC" w:rsidRDefault="009A44A2" w:rsidP="009A44A2">
      <w:pPr>
        <w:spacing w:after="0" w:line="360" w:lineRule="auto"/>
        <w:ind w:firstLine="567"/>
        <w:jc w:val="both"/>
        <w:rPr>
          <w:rFonts w:ascii="Times New Roman" w:hAnsi="Times New Roman" w:cs="Times New Roman"/>
          <w:sz w:val="28"/>
          <w:szCs w:val="28"/>
        </w:rPr>
      </w:pPr>
      <w:r w:rsidRPr="004865CC">
        <w:rPr>
          <w:rFonts w:ascii="Times New Roman" w:hAnsi="Times New Roman" w:cs="Times New Roman"/>
          <w:i/>
          <w:sz w:val="28"/>
          <w:szCs w:val="28"/>
        </w:rPr>
        <w:t xml:space="preserve">Законодавство у сфері здійснення виконавчої влади. </w:t>
      </w:r>
      <w:r w:rsidRPr="004865CC">
        <w:rPr>
          <w:rFonts w:ascii="Times New Roman" w:hAnsi="Times New Roman" w:cs="Times New Roman"/>
          <w:sz w:val="28"/>
          <w:szCs w:val="28"/>
        </w:rPr>
        <w:t>Система законодавства, що регламентує функціонування виконавчої гілки влади складається з великої кількості актів, основними з яких</w:t>
      </w:r>
      <w:proofErr w:type="gramStart"/>
      <w:r w:rsidRPr="004865CC">
        <w:rPr>
          <w:rFonts w:ascii="Times New Roman" w:hAnsi="Times New Roman" w:cs="Times New Roman"/>
          <w:sz w:val="28"/>
          <w:szCs w:val="28"/>
        </w:rPr>
        <w:t xml:space="preserve"> є:</w:t>
      </w:r>
      <w:proofErr w:type="gramEnd"/>
      <w:r w:rsidRPr="004865CC">
        <w:rPr>
          <w:rFonts w:ascii="Times New Roman" w:hAnsi="Times New Roman" w:cs="Times New Roman"/>
          <w:sz w:val="28"/>
          <w:szCs w:val="28"/>
        </w:rPr>
        <w:t xml:space="preserve"> Закони України «Про Кабінет Міні</w:t>
      </w:r>
      <w:proofErr w:type="gramStart"/>
      <w:r w:rsidRPr="004865CC">
        <w:rPr>
          <w:rFonts w:ascii="Times New Roman" w:hAnsi="Times New Roman" w:cs="Times New Roman"/>
          <w:sz w:val="28"/>
          <w:szCs w:val="28"/>
        </w:rPr>
        <w:t>стр</w:t>
      </w:r>
      <w:proofErr w:type="gramEnd"/>
      <w:r w:rsidRPr="004865CC">
        <w:rPr>
          <w:rFonts w:ascii="Times New Roman" w:hAnsi="Times New Roman" w:cs="Times New Roman"/>
          <w:sz w:val="28"/>
          <w:szCs w:val="28"/>
        </w:rPr>
        <w:t>ів України» від 27 лютого 2014 р., «Про центральні органи виконавчої влади» від 17 березня 2011 р., «Про місцеві державні адміністрації» від 09 квітня 1999 р. та ін.</w:t>
      </w:r>
    </w:p>
    <w:p w:rsidR="009A44A2" w:rsidRPr="004865CC" w:rsidRDefault="009A44A2" w:rsidP="009A44A2">
      <w:pPr>
        <w:spacing w:after="0" w:line="360" w:lineRule="auto"/>
        <w:ind w:firstLine="567"/>
        <w:jc w:val="both"/>
        <w:rPr>
          <w:rFonts w:ascii="Times New Roman" w:hAnsi="Times New Roman" w:cs="Times New Roman"/>
          <w:sz w:val="28"/>
          <w:szCs w:val="28"/>
        </w:rPr>
      </w:pPr>
      <w:r w:rsidRPr="004865CC">
        <w:rPr>
          <w:rFonts w:ascii="Times New Roman" w:hAnsi="Times New Roman" w:cs="Times New Roman"/>
          <w:sz w:val="28"/>
          <w:szCs w:val="28"/>
        </w:rPr>
        <w:t xml:space="preserve">Принцип гендерної </w:t>
      </w:r>
      <w:proofErr w:type="gramStart"/>
      <w:r w:rsidRPr="004865CC">
        <w:rPr>
          <w:rFonts w:ascii="Times New Roman" w:hAnsi="Times New Roman" w:cs="Times New Roman"/>
          <w:sz w:val="28"/>
          <w:szCs w:val="28"/>
        </w:rPr>
        <w:t>р</w:t>
      </w:r>
      <w:proofErr w:type="gramEnd"/>
      <w:r w:rsidRPr="004865CC">
        <w:rPr>
          <w:rFonts w:ascii="Times New Roman" w:hAnsi="Times New Roman" w:cs="Times New Roman"/>
          <w:sz w:val="28"/>
          <w:szCs w:val="28"/>
        </w:rPr>
        <w:t>івності не включено до спеціальних принципів діяльності Кабінету Міністрів України, міністерств України та інших центральних органів виконавчої влади, місцев</w:t>
      </w:r>
      <w:r w:rsidR="000A3500">
        <w:rPr>
          <w:rFonts w:ascii="Times New Roman" w:hAnsi="Times New Roman" w:cs="Times New Roman"/>
          <w:sz w:val="28"/>
          <w:szCs w:val="28"/>
        </w:rPr>
        <w:t>их державних адміністрацій. Але</w:t>
      </w:r>
      <w:r w:rsidRPr="004865CC">
        <w:rPr>
          <w:rFonts w:ascii="Times New Roman" w:hAnsi="Times New Roman" w:cs="Times New Roman"/>
          <w:sz w:val="28"/>
          <w:szCs w:val="28"/>
        </w:rPr>
        <w:t xml:space="preserve"> серед вимог до членів Кабінету Міні</w:t>
      </w:r>
      <w:proofErr w:type="gramStart"/>
      <w:r w:rsidRPr="004865CC">
        <w:rPr>
          <w:rFonts w:ascii="Times New Roman" w:hAnsi="Times New Roman" w:cs="Times New Roman"/>
          <w:sz w:val="28"/>
          <w:szCs w:val="28"/>
        </w:rPr>
        <w:t>стр</w:t>
      </w:r>
      <w:proofErr w:type="gramEnd"/>
      <w:r w:rsidRPr="004865CC">
        <w:rPr>
          <w:rFonts w:ascii="Times New Roman" w:hAnsi="Times New Roman" w:cs="Times New Roman"/>
          <w:sz w:val="28"/>
          <w:szCs w:val="28"/>
        </w:rPr>
        <w:t xml:space="preserve">ів України та інших співробітників органів виконавчої влади відсутні такі, що створюють нерівні умови для чоловіків і жінок. </w:t>
      </w:r>
    </w:p>
    <w:p w:rsidR="009A44A2" w:rsidRPr="00290597" w:rsidRDefault="009A44A2" w:rsidP="00EF1AF1">
      <w:pPr>
        <w:spacing w:after="0" w:line="360" w:lineRule="auto"/>
        <w:ind w:firstLine="567"/>
        <w:jc w:val="both"/>
        <w:rPr>
          <w:rFonts w:ascii="Times New Roman" w:hAnsi="Times New Roman" w:cs="Times New Roman"/>
          <w:sz w:val="28"/>
          <w:szCs w:val="28"/>
          <w:lang w:val="uk-UA"/>
        </w:rPr>
      </w:pPr>
      <w:r w:rsidRPr="004865CC">
        <w:rPr>
          <w:rFonts w:ascii="Times New Roman" w:hAnsi="Times New Roman" w:cs="Times New Roman"/>
          <w:sz w:val="28"/>
          <w:szCs w:val="28"/>
        </w:rPr>
        <w:t xml:space="preserve">Кількісне гендерне співвідношення в системі органів виконавчої влади не рівне. Європейські країни також не досягли рівного представництва жінок і чоловіків </w:t>
      </w:r>
      <w:proofErr w:type="gramStart"/>
      <w:r w:rsidRPr="004865CC">
        <w:rPr>
          <w:rFonts w:ascii="Times New Roman" w:hAnsi="Times New Roman" w:cs="Times New Roman"/>
          <w:sz w:val="28"/>
          <w:szCs w:val="28"/>
        </w:rPr>
        <w:t>в</w:t>
      </w:r>
      <w:proofErr w:type="gramEnd"/>
      <w:r w:rsidRPr="004865CC">
        <w:rPr>
          <w:rFonts w:ascii="Times New Roman" w:hAnsi="Times New Roman" w:cs="Times New Roman"/>
          <w:sz w:val="28"/>
          <w:szCs w:val="28"/>
        </w:rPr>
        <w:t xml:space="preserve"> органах виконавчої влади. Досягнути гендерного паритету можливо не через внесення відповідних поправок до законодавства, а через гендерну освіту державних службовці</w:t>
      </w:r>
      <w:proofErr w:type="gramStart"/>
      <w:r w:rsidRPr="004865CC">
        <w:rPr>
          <w:rFonts w:ascii="Times New Roman" w:hAnsi="Times New Roman" w:cs="Times New Roman"/>
          <w:sz w:val="28"/>
          <w:szCs w:val="28"/>
        </w:rPr>
        <w:t>в</w:t>
      </w:r>
      <w:proofErr w:type="gramEnd"/>
      <w:r w:rsidRPr="004865CC">
        <w:rPr>
          <w:rFonts w:ascii="Times New Roman" w:hAnsi="Times New Roman" w:cs="Times New Roman"/>
          <w:sz w:val="28"/>
          <w:szCs w:val="28"/>
        </w:rPr>
        <w:t xml:space="preserve"> </w:t>
      </w:r>
      <w:proofErr w:type="gramStart"/>
      <w:r w:rsidRPr="004865CC">
        <w:rPr>
          <w:rFonts w:ascii="Times New Roman" w:hAnsi="Times New Roman" w:cs="Times New Roman"/>
          <w:sz w:val="28"/>
          <w:szCs w:val="28"/>
        </w:rPr>
        <w:t>та</w:t>
      </w:r>
      <w:proofErr w:type="gramEnd"/>
      <w:r w:rsidRPr="004865CC">
        <w:rPr>
          <w:rFonts w:ascii="Times New Roman" w:hAnsi="Times New Roman" w:cs="Times New Roman"/>
          <w:sz w:val="28"/>
          <w:szCs w:val="28"/>
        </w:rPr>
        <w:t xml:space="preserve"> генде</w:t>
      </w:r>
      <w:r w:rsidR="00EF07B2" w:rsidRPr="004865CC">
        <w:rPr>
          <w:rFonts w:ascii="Times New Roman" w:hAnsi="Times New Roman" w:cs="Times New Roman"/>
          <w:sz w:val="28"/>
          <w:szCs w:val="28"/>
        </w:rPr>
        <w:t>рно нейтральну кадрову політику</w:t>
      </w:r>
      <w:r w:rsidRPr="004865CC">
        <w:rPr>
          <w:rFonts w:ascii="Times New Roman" w:hAnsi="Times New Roman" w:cs="Times New Roman"/>
          <w:sz w:val="28"/>
          <w:szCs w:val="28"/>
        </w:rPr>
        <w:t>.</w:t>
      </w:r>
      <w:r w:rsidR="00EF1AF1" w:rsidRPr="004865CC">
        <w:rPr>
          <w:rFonts w:ascii="Times New Roman" w:hAnsi="Times New Roman" w:cs="Times New Roman"/>
          <w:sz w:val="28"/>
          <w:szCs w:val="28"/>
          <w:lang w:val="uk-UA"/>
        </w:rPr>
        <w:t xml:space="preserve"> </w:t>
      </w:r>
      <w:r w:rsidRPr="004865CC">
        <w:rPr>
          <w:rFonts w:ascii="Times New Roman" w:hAnsi="Times New Roman" w:cs="Times New Roman"/>
          <w:sz w:val="28"/>
          <w:szCs w:val="28"/>
        </w:rPr>
        <w:t xml:space="preserve">Кадровий потенціал органів виконавчої влади формується </w:t>
      </w:r>
      <w:proofErr w:type="gramStart"/>
      <w:r w:rsidRPr="004865CC">
        <w:rPr>
          <w:rFonts w:ascii="Times New Roman" w:hAnsi="Times New Roman" w:cs="Times New Roman"/>
          <w:sz w:val="28"/>
          <w:szCs w:val="28"/>
        </w:rPr>
        <w:t>на</w:t>
      </w:r>
      <w:proofErr w:type="gramEnd"/>
      <w:r w:rsidRPr="004865CC">
        <w:rPr>
          <w:rFonts w:ascii="Times New Roman" w:hAnsi="Times New Roman" w:cs="Times New Roman"/>
          <w:sz w:val="28"/>
          <w:szCs w:val="28"/>
        </w:rPr>
        <w:t xml:space="preserve"> </w:t>
      </w:r>
      <w:proofErr w:type="gramStart"/>
      <w:r w:rsidRPr="004865CC">
        <w:rPr>
          <w:rFonts w:ascii="Times New Roman" w:hAnsi="Times New Roman" w:cs="Times New Roman"/>
          <w:sz w:val="28"/>
          <w:szCs w:val="28"/>
        </w:rPr>
        <w:t>основ</w:t>
      </w:r>
      <w:proofErr w:type="gramEnd"/>
      <w:r w:rsidRPr="004865CC">
        <w:rPr>
          <w:rFonts w:ascii="Times New Roman" w:hAnsi="Times New Roman" w:cs="Times New Roman"/>
          <w:sz w:val="28"/>
          <w:szCs w:val="28"/>
        </w:rPr>
        <w:t xml:space="preserve">і законодавства про державну службу. Так у п. 7 ст. 4 Закону України «Про державну службу» від 10 грудня 2015 р. заборонено всі форми дискримінації, необґрунтовані обмеження або надання необґрунтованих переваг певним категоріям громадян </w:t>
      </w:r>
      <w:proofErr w:type="gramStart"/>
      <w:r w:rsidRPr="004865CC">
        <w:rPr>
          <w:rFonts w:ascii="Times New Roman" w:hAnsi="Times New Roman" w:cs="Times New Roman"/>
          <w:sz w:val="28"/>
          <w:szCs w:val="28"/>
        </w:rPr>
        <w:t>п</w:t>
      </w:r>
      <w:proofErr w:type="gramEnd"/>
      <w:r w:rsidRPr="004865CC">
        <w:rPr>
          <w:rFonts w:ascii="Times New Roman" w:hAnsi="Times New Roman" w:cs="Times New Roman"/>
          <w:sz w:val="28"/>
          <w:szCs w:val="28"/>
        </w:rPr>
        <w:t xml:space="preserve">ід час вступу на державну службу та її проходження. </w:t>
      </w:r>
      <w:proofErr w:type="gramStart"/>
      <w:r w:rsidRPr="004865CC">
        <w:rPr>
          <w:rFonts w:ascii="Times New Roman" w:hAnsi="Times New Roman" w:cs="Times New Roman"/>
          <w:sz w:val="28"/>
          <w:szCs w:val="28"/>
        </w:rPr>
        <w:t>П</w:t>
      </w:r>
      <w:proofErr w:type="gramEnd"/>
      <w:r w:rsidRPr="004865CC">
        <w:rPr>
          <w:rFonts w:ascii="Times New Roman" w:hAnsi="Times New Roman" w:cs="Times New Roman"/>
          <w:sz w:val="28"/>
          <w:szCs w:val="28"/>
        </w:rPr>
        <w:t>ід час реалізації громадянами права на державну службу не допускають</w:t>
      </w:r>
      <w:r w:rsidR="00290597">
        <w:rPr>
          <w:rFonts w:ascii="Times New Roman" w:hAnsi="Times New Roman" w:cs="Times New Roman"/>
          <w:sz w:val="28"/>
          <w:szCs w:val="28"/>
        </w:rPr>
        <w:t>ся будь-які форми дискримінації</w:t>
      </w:r>
      <w:r w:rsidR="00290597">
        <w:rPr>
          <w:rFonts w:ascii="Times New Roman" w:hAnsi="Times New Roman" w:cs="Times New Roman"/>
          <w:sz w:val="28"/>
          <w:szCs w:val="28"/>
          <w:lang w:val="uk-UA"/>
        </w:rPr>
        <w:t>.</w:t>
      </w:r>
    </w:p>
    <w:p w:rsidR="009A44A2" w:rsidRPr="004865CC" w:rsidRDefault="00EF07B2" w:rsidP="009A44A2">
      <w:pPr>
        <w:spacing w:after="0" w:line="360" w:lineRule="auto"/>
        <w:ind w:firstLine="567"/>
        <w:jc w:val="both"/>
        <w:rPr>
          <w:rFonts w:ascii="Times New Roman" w:hAnsi="Times New Roman" w:cs="Times New Roman"/>
          <w:sz w:val="28"/>
          <w:szCs w:val="28"/>
        </w:rPr>
      </w:pPr>
      <w:r w:rsidRPr="004865CC">
        <w:rPr>
          <w:rFonts w:ascii="Times New Roman" w:hAnsi="Times New Roman" w:cs="Times New Roman"/>
          <w:sz w:val="28"/>
          <w:szCs w:val="28"/>
          <w:lang w:val="uk-UA"/>
        </w:rPr>
        <w:t>Ж</w:t>
      </w:r>
      <w:r w:rsidR="009A44A2" w:rsidRPr="004865CC">
        <w:rPr>
          <w:rFonts w:ascii="Times New Roman" w:hAnsi="Times New Roman" w:cs="Times New Roman"/>
          <w:sz w:val="28"/>
          <w:szCs w:val="28"/>
        </w:rPr>
        <w:t xml:space="preserve">інки переважають серед державних службовців, але їх представництво скорочується на вищих керівних посадах. Лише 16,7% посадовців, які залучені до прийняття </w:t>
      </w:r>
      <w:proofErr w:type="gramStart"/>
      <w:r w:rsidR="009A44A2" w:rsidRPr="004865CC">
        <w:rPr>
          <w:rFonts w:ascii="Times New Roman" w:hAnsi="Times New Roman" w:cs="Times New Roman"/>
          <w:sz w:val="28"/>
          <w:szCs w:val="28"/>
        </w:rPr>
        <w:t>р</w:t>
      </w:r>
      <w:proofErr w:type="gramEnd"/>
      <w:r w:rsidR="009A44A2" w:rsidRPr="004865CC">
        <w:rPr>
          <w:rFonts w:ascii="Times New Roman" w:hAnsi="Times New Roman" w:cs="Times New Roman"/>
          <w:sz w:val="28"/>
          <w:szCs w:val="28"/>
        </w:rPr>
        <w:t xml:space="preserve">ішень на вищому державному рівні (посади категорії «А»), – </w:t>
      </w:r>
      <w:r w:rsidR="009A44A2" w:rsidRPr="004865CC">
        <w:rPr>
          <w:rFonts w:ascii="Times New Roman" w:hAnsi="Times New Roman" w:cs="Times New Roman"/>
          <w:sz w:val="28"/>
          <w:szCs w:val="28"/>
        </w:rPr>
        <w:lastRenderedPageBreak/>
        <w:t xml:space="preserve">жінки. Гендерні стереотипи зосереджуються на уявленнях про те, що жінка не </w:t>
      </w:r>
      <w:r w:rsidRPr="004865CC">
        <w:rPr>
          <w:rFonts w:ascii="Times New Roman" w:hAnsi="Times New Roman" w:cs="Times New Roman"/>
          <w:sz w:val="28"/>
          <w:szCs w:val="28"/>
          <w:lang w:val="uk-UA"/>
        </w:rPr>
        <w:t>може</w:t>
      </w:r>
      <w:r w:rsidR="009A44A2" w:rsidRPr="004865CC">
        <w:rPr>
          <w:rFonts w:ascii="Times New Roman" w:hAnsi="Times New Roman" w:cs="Times New Roman"/>
          <w:sz w:val="28"/>
          <w:szCs w:val="28"/>
        </w:rPr>
        <w:t xml:space="preserve"> якісно здійснювати службові повноваження та приймати складні </w:t>
      </w:r>
      <w:proofErr w:type="gramStart"/>
      <w:r w:rsidR="009A44A2" w:rsidRPr="004865CC">
        <w:rPr>
          <w:rFonts w:ascii="Times New Roman" w:hAnsi="Times New Roman" w:cs="Times New Roman"/>
          <w:sz w:val="28"/>
          <w:szCs w:val="28"/>
        </w:rPr>
        <w:t>р</w:t>
      </w:r>
      <w:proofErr w:type="gramEnd"/>
      <w:r w:rsidR="009A44A2" w:rsidRPr="004865CC">
        <w:rPr>
          <w:rFonts w:ascii="Times New Roman" w:hAnsi="Times New Roman" w:cs="Times New Roman"/>
          <w:sz w:val="28"/>
          <w:szCs w:val="28"/>
        </w:rPr>
        <w:t>ішення.</w:t>
      </w:r>
    </w:p>
    <w:p w:rsidR="009A44A2" w:rsidRPr="004865CC" w:rsidRDefault="009A44A2" w:rsidP="009A44A2">
      <w:pPr>
        <w:spacing w:after="0" w:line="360" w:lineRule="auto"/>
        <w:ind w:firstLine="567"/>
        <w:jc w:val="both"/>
        <w:rPr>
          <w:rFonts w:ascii="Times New Roman" w:hAnsi="Times New Roman" w:cs="Times New Roman"/>
          <w:sz w:val="28"/>
          <w:szCs w:val="28"/>
        </w:rPr>
      </w:pPr>
      <w:r w:rsidRPr="004865CC">
        <w:rPr>
          <w:rFonts w:ascii="Times New Roman" w:hAnsi="Times New Roman" w:cs="Times New Roman"/>
          <w:i/>
          <w:sz w:val="28"/>
          <w:szCs w:val="28"/>
        </w:rPr>
        <w:t>Законодавство у сфері реалізації судової влади.</w:t>
      </w:r>
      <w:r w:rsidRPr="004865CC">
        <w:rPr>
          <w:rFonts w:ascii="Times New Roman" w:hAnsi="Times New Roman" w:cs="Times New Roman"/>
          <w:sz w:val="28"/>
          <w:szCs w:val="28"/>
        </w:rPr>
        <w:t xml:space="preserve"> Принцип гендерної </w:t>
      </w:r>
      <w:proofErr w:type="gramStart"/>
      <w:r w:rsidRPr="004865CC">
        <w:rPr>
          <w:rFonts w:ascii="Times New Roman" w:hAnsi="Times New Roman" w:cs="Times New Roman"/>
          <w:sz w:val="28"/>
          <w:szCs w:val="28"/>
        </w:rPr>
        <w:t>р</w:t>
      </w:r>
      <w:proofErr w:type="gramEnd"/>
      <w:r w:rsidRPr="004865CC">
        <w:rPr>
          <w:rFonts w:ascii="Times New Roman" w:hAnsi="Times New Roman" w:cs="Times New Roman"/>
          <w:sz w:val="28"/>
          <w:szCs w:val="28"/>
        </w:rPr>
        <w:t xml:space="preserve">івності забезпечує законодавство, що регламентує діяльність судової влади. </w:t>
      </w:r>
      <w:r w:rsidR="000A3500">
        <w:rPr>
          <w:rFonts w:ascii="Times New Roman" w:hAnsi="Times New Roman" w:cs="Times New Roman"/>
          <w:sz w:val="28"/>
          <w:szCs w:val="28"/>
          <w:lang w:val="uk-UA"/>
        </w:rPr>
        <w:t>У</w:t>
      </w:r>
      <w:r w:rsidRPr="004865CC">
        <w:rPr>
          <w:rFonts w:ascii="Times New Roman" w:hAnsi="Times New Roman" w:cs="Times New Roman"/>
          <w:sz w:val="28"/>
          <w:szCs w:val="28"/>
        </w:rPr>
        <w:t xml:space="preserve"> Законі України «Про судоустрій та статус</w:t>
      </w:r>
      <w:r w:rsidR="00290597">
        <w:rPr>
          <w:rFonts w:ascii="Times New Roman" w:hAnsi="Times New Roman" w:cs="Times New Roman"/>
          <w:sz w:val="28"/>
          <w:szCs w:val="28"/>
        </w:rPr>
        <w:t xml:space="preserve"> суддів» від 02 червня 2016 р. </w:t>
      </w:r>
      <w:r w:rsidRPr="004865CC">
        <w:rPr>
          <w:rFonts w:ascii="Times New Roman" w:hAnsi="Times New Roman" w:cs="Times New Roman"/>
          <w:sz w:val="28"/>
          <w:szCs w:val="28"/>
        </w:rPr>
        <w:t xml:space="preserve">передбачено, що </w:t>
      </w:r>
      <w:r w:rsidR="00530497" w:rsidRPr="004865CC">
        <w:rPr>
          <w:rFonts w:ascii="Times New Roman" w:hAnsi="Times New Roman" w:cs="Times New Roman"/>
          <w:sz w:val="28"/>
          <w:szCs w:val="28"/>
        </w:rPr>
        <w:t>кожному гарантується захист</w:t>
      </w:r>
      <w:r w:rsidRPr="004865CC">
        <w:rPr>
          <w:rFonts w:ascii="Times New Roman" w:hAnsi="Times New Roman" w:cs="Times New Roman"/>
          <w:sz w:val="28"/>
          <w:szCs w:val="28"/>
        </w:rPr>
        <w:t xml:space="preserve"> прав, свобод та інтересів у розумні строки незалежним, безстороннім і справедливим судом (ст. 7); ніхто не може бути позбавлений права на розгляд його </w:t>
      </w:r>
      <w:proofErr w:type="gramStart"/>
      <w:r w:rsidRPr="004865CC">
        <w:rPr>
          <w:rFonts w:ascii="Times New Roman" w:hAnsi="Times New Roman" w:cs="Times New Roman"/>
          <w:sz w:val="28"/>
          <w:szCs w:val="28"/>
        </w:rPr>
        <w:t>справи в</w:t>
      </w:r>
      <w:proofErr w:type="gramEnd"/>
      <w:r w:rsidRPr="004865CC">
        <w:rPr>
          <w:rFonts w:ascii="Times New Roman" w:hAnsi="Times New Roman" w:cs="Times New Roman"/>
          <w:sz w:val="28"/>
          <w:szCs w:val="28"/>
        </w:rPr>
        <w:t xml:space="preserve"> суді (ст. 8); правосуддя в Україні здійснюється на засадах </w:t>
      </w:r>
      <w:proofErr w:type="gramStart"/>
      <w:r w:rsidRPr="004865CC">
        <w:rPr>
          <w:rFonts w:ascii="Times New Roman" w:hAnsi="Times New Roman" w:cs="Times New Roman"/>
          <w:sz w:val="28"/>
          <w:szCs w:val="28"/>
        </w:rPr>
        <w:t>р</w:t>
      </w:r>
      <w:proofErr w:type="gramEnd"/>
      <w:r w:rsidRPr="004865CC">
        <w:rPr>
          <w:rFonts w:ascii="Times New Roman" w:hAnsi="Times New Roman" w:cs="Times New Roman"/>
          <w:sz w:val="28"/>
          <w:szCs w:val="28"/>
        </w:rPr>
        <w:t xml:space="preserve">івності учасників судового процесу, зокрема незалежно від статі (ст. 9). Крім того, можливим є оскарження гендерної дискримінації в суді. </w:t>
      </w:r>
    </w:p>
    <w:p w:rsidR="009A44A2" w:rsidRPr="004865CC" w:rsidRDefault="009A44A2" w:rsidP="009A44A2">
      <w:pPr>
        <w:spacing w:after="0" w:line="360" w:lineRule="auto"/>
        <w:ind w:firstLine="567"/>
        <w:jc w:val="both"/>
        <w:rPr>
          <w:rFonts w:ascii="Times New Roman" w:hAnsi="Times New Roman" w:cs="Times New Roman"/>
          <w:sz w:val="28"/>
          <w:szCs w:val="28"/>
        </w:rPr>
      </w:pPr>
      <w:r w:rsidRPr="004865CC">
        <w:rPr>
          <w:rFonts w:ascii="Times New Roman" w:hAnsi="Times New Roman" w:cs="Times New Roman"/>
          <w:sz w:val="28"/>
          <w:szCs w:val="28"/>
        </w:rPr>
        <w:t xml:space="preserve">Гендерно нейтральні вимоги до суддів, </w:t>
      </w:r>
      <w:r w:rsidR="00067F0C">
        <w:rPr>
          <w:rFonts w:ascii="Times New Roman" w:hAnsi="Times New Roman" w:cs="Times New Roman"/>
          <w:sz w:val="28"/>
          <w:szCs w:val="28"/>
          <w:lang w:val="uk-UA"/>
        </w:rPr>
        <w:t>у</w:t>
      </w:r>
      <w:r w:rsidRPr="004865CC">
        <w:rPr>
          <w:rFonts w:ascii="Times New Roman" w:hAnsi="Times New Roman" w:cs="Times New Roman"/>
          <w:sz w:val="28"/>
          <w:szCs w:val="28"/>
        </w:rPr>
        <w:t xml:space="preserve"> тому числі до суддів Конституційного Суду, забезпечують </w:t>
      </w:r>
      <w:proofErr w:type="gramStart"/>
      <w:r w:rsidRPr="004865CC">
        <w:rPr>
          <w:rFonts w:ascii="Times New Roman" w:hAnsi="Times New Roman" w:cs="Times New Roman"/>
          <w:sz w:val="28"/>
          <w:szCs w:val="28"/>
        </w:rPr>
        <w:t>р</w:t>
      </w:r>
      <w:proofErr w:type="gramEnd"/>
      <w:r w:rsidRPr="004865CC">
        <w:rPr>
          <w:rFonts w:ascii="Times New Roman" w:hAnsi="Times New Roman" w:cs="Times New Roman"/>
          <w:sz w:val="28"/>
          <w:szCs w:val="28"/>
        </w:rPr>
        <w:t>івний доступ до суддівськ</w:t>
      </w:r>
      <w:r w:rsidR="00290597">
        <w:rPr>
          <w:rFonts w:ascii="Times New Roman" w:hAnsi="Times New Roman" w:cs="Times New Roman"/>
          <w:sz w:val="28"/>
          <w:szCs w:val="28"/>
        </w:rPr>
        <w:t>их посад для чоловіків і жіно</w:t>
      </w:r>
      <w:r w:rsidR="00290597">
        <w:rPr>
          <w:rFonts w:ascii="Times New Roman" w:hAnsi="Times New Roman" w:cs="Times New Roman"/>
          <w:sz w:val="28"/>
          <w:szCs w:val="28"/>
          <w:lang w:val="uk-UA"/>
        </w:rPr>
        <w:t>к</w:t>
      </w:r>
      <w:r w:rsidR="00624343">
        <w:rPr>
          <w:rFonts w:ascii="Times New Roman" w:hAnsi="Times New Roman" w:cs="Times New Roman"/>
          <w:sz w:val="28"/>
          <w:szCs w:val="28"/>
        </w:rPr>
        <w:t>. Однак</w:t>
      </w:r>
      <w:r w:rsidRPr="004865CC">
        <w:rPr>
          <w:rFonts w:ascii="Times New Roman" w:hAnsi="Times New Roman" w:cs="Times New Roman"/>
          <w:sz w:val="28"/>
          <w:szCs w:val="28"/>
        </w:rPr>
        <w:t xml:space="preserve"> у професійному середовищі суддів гендерну </w:t>
      </w:r>
      <w:proofErr w:type="gramStart"/>
      <w:r w:rsidRPr="004865CC">
        <w:rPr>
          <w:rFonts w:ascii="Times New Roman" w:hAnsi="Times New Roman" w:cs="Times New Roman"/>
          <w:sz w:val="28"/>
          <w:szCs w:val="28"/>
        </w:rPr>
        <w:t>р</w:t>
      </w:r>
      <w:proofErr w:type="gramEnd"/>
      <w:r w:rsidRPr="004865CC">
        <w:rPr>
          <w:rFonts w:ascii="Times New Roman" w:hAnsi="Times New Roman" w:cs="Times New Roman"/>
          <w:sz w:val="28"/>
          <w:szCs w:val="28"/>
        </w:rPr>
        <w:t>івність не забезпечено.</w:t>
      </w:r>
    </w:p>
    <w:p w:rsidR="009A44A2" w:rsidRPr="004865CC" w:rsidRDefault="009A44A2" w:rsidP="009A44A2">
      <w:pPr>
        <w:spacing w:after="0" w:line="360" w:lineRule="auto"/>
        <w:ind w:firstLine="567"/>
        <w:jc w:val="both"/>
        <w:rPr>
          <w:rFonts w:ascii="Times New Roman" w:hAnsi="Times New Roman" w:cs="Times New Roman"/>
          <w:sz w:val="28"/>
          <w:szCs w:val="28"/>
        </w:rPr>
      </w:pPr>
      <w:r w:rsidRPr="004865CC">
        <w:rPr>
          <w:rFonts w:ascii="Times New Roman" w:hAnsi="Times New Roman" w:cs="Times New Roman"/>
          <w:sz w:val="28"/>
          <w:szCs w:val="28"/>
        </w:rPr>
        <w:t xml:space="preserve">За даними Державної судової </w:t>
      </w:r>
      <w:proofErr w:type="gramStart"/>
      <w:r w:rsidRPr="004865CC">
        <w:rPr>
          <w:rFonts w:ascii="Times New Roman" w:hAnsi="Times New Roman" w:cs="Times New Roman"/>
          <w:sz w:val="28"/>
          <w:szCs w:val="28"/>
        </w:rPr>
        <w:t>адм</w:t>
      </w:r>
      <w:proofErr w:type="gramEnd"/>
      <w:r w:rsidRPr="004865CC">
        <w:rPr>
          <w:rFonts w:ascii="Times New Roman" w:hAnsi="Times New Roman" w:cs="Times New Roman"/>
          <w:sz w:val="28"/>
          <w:szCs w:val="28"/>
        </w:rPr>
        <w:t xml:space="preserve">іністрації України, з суддів та працівників апаратів, які станом на 1 березня 2018 р. працюють в місцевих і апеляційних судах України, 77% – жінки та </w:t>
      </w:r>
      <w:r w:rsidR="00952517" w:rsidRPr="004865CC">
        <w:rPr>
          <w:rFonts w:ascii="Times New Roman" w:hAnsi="Times New Roman" w:cs="Times New Roman"/>
          <w:sz w:val="28"/>
          <w:szCs w:val="28"/>
          <w:lang w:val="uk-UA"/>
        </w:rPr>
        <w:t>2</w:t>
      </w:r>
      <w:r w:rsidRPr="004865CC">
        <w:rPr>
          <w:rFonts w:ascii="Times New Roman" w:hAnsi="Times New Roman" w:cs="Times New Roman"/>
          <w:sz w:val="28"/>
          <w:szCs w:val="28"/>
        </w:rPr>
        <w:t xml:space="preserve">3% – чоловіки. </w:t>
      </w:r>
      <w:proofErr w:type="gramStart"/>
      <w:r w:rsidRPr="004865CC">
        <w:rPr>
          <w:rFonts w:ascii="Times New Roman" w:hAnsi="Times New Roman" w:cs="Times New Roman"/>
          <w:sz w:val="28"/>
          <w:szCs w:val="28"/>
        </w:rPr>
        <w:t>При цьому у місцевих і апеляційних судах України із суддів, які обіймають посаду голови суду: 36% – жінки, 64% – чоловіки; із суддів, які обіймають посаду заступника голови суду: 35% – жінки, 65% – чоловіки.</w:t>
      </w:r>
      <w:proofErr w:type="gramEnd"/>
      <w:r w:rsidRPr="004865CC">
        <w:rPr>
          <w:rFonts w:ascii="Times New Roman" w:hAnsi="Times New Roman" w:cs="Times New Roman"/>
          <w:sz w:val="28"/>
          <w:szCs w:val="28"/>
        </w:rPr>
        <w:t xml:space="preserve"> </w:t>
      </w:r>
      <w:r w:rsidR="00624343">
        <w:rPr>
          <w:rFonts w:ascii="Times New Roman" w:hAnsi="Times New Roman" w:cs="Times New Roman"/>
          <w:sz w:val="28"/>
          <w:szCs w:val="28"/>
          <w:lang w:val="uk-UA"/>
        </w:rPr>
        <w:t>У</w:t>
      </w:r>
      <w:r w:rsidRPr="004865CC">
        <w:rPr>
          <w:rFonts w:ascii="Times New Roman" w:hAnsi="Times New Roman" w:cs="Times New Roman"/>
          <w:sz w:val="28"/>
          <w:szCs w:val="28"/>
        </w:rPr>
        <w:t xml:space="preserve"> системі місцевих і апеляційних судів України працюють переважно жінки, а обіймають керівні посади – чоловіки. У складі Верховного Суду України зберігається гендерний паритет, проте </w:t>
      </w:r>
      <w:proofErr w:type="gramStart"/>
      <w:r w:rsidRPr="004865CC">
        <w:rPr>
          <w:rFonts w:ascii="Times New Roman" w:hAnsi="Times New Roman" w:cs="Times New Roman"/>
          <w:sz w:val="28"/>
          <w:szCs w:val="28"/>
        </w:rPr>
        <w:t>у</w:t>
      </w:r>
      <w:proofErr w:type="gramEnd"/>
      <w:r w:rsidRPr="004865CC">
        <w:rPr>
          <w:rFonts w:ascii="Times New Roman" w:hAnsi="Times New Roman" w:cs="Times New Roman"/>
          <w:sz w:val="28"/>
          <w:szCs w:val="28"/>
        </w:rPr>
        <w:t xml:space="preserve"> складі Конституційного Суду України працює лише одна жінка.</w:t>
      </w:r>
    </w:p>
    <w:p w:rsidR="009A44A2" w:rsidRPr="004865CC" w:rsidRDefault="009A44A2" w:rsidP="009A44A2">
      <w:pPr>
        <w:spacing w:after="0" w:line="360" w:lineRule="auto"/>
        <w:ind w:firstLine="567"/>
        <w:jc w:val="both"/>
        <w:rPr>
          <w:rFonts w:ascii="Times New Roman" w:hAnsi="Times New Roman" w:cs="Times New Roman"/>
          <w:sz w:val="28"/>
          <w:szCs w:val="28"/>
        </w:rPr>
      </w:pPr>
      <w:r w:rsidRPr="004865CC">
        <w:rPr>
          <w:rFonts w:ascii="Times New Roman" w:hAnsi="Times New Roman" w:cs="Times New Roman"/>
          <w:sz w:val="28"/>
          <w:szCs w:val="28"/>
        </w:rPr>
        <w:t xml:space="preserve">Зміцнення принципу гендерної </w:t>
      </w:r>
      <w:proofErr w:type="gramStart"/>
      <w:r w:rsidRPr="004865CC">
        <w:rPr>
          <w:rFonts w:ascii="Times New Roman" w:hAnsi="Times New Roman" w:cs="Times New Roman"/>
          <w:sz w:val="28"/>
          <w:szCs w:val="28"/>
        </w:rPr>
        <w:t>р</w:t>
      </w:r>
      <w:proofErr w:type="gramEnd"/>
      <w:r w:rsidRPr="004865CC">
        <w:rPr>
          <w:rFonts w:ascii="Times New Roman" w:hAnsi="Times New Roman" w:cs="Times New Roman"/>
          <w:sz w:val="28"/>
          <w:szCs w:val="28"/>
        </w:rPr>
        <w:t xml:space="preserve">івності не включено до Стратегії розвитку судової системи на 2015-2020 роки. Це демонструє несприйняття важливості принципу гендерної </w:t>
      </w:r>
      <w:proofErr w:type="gramStart"/>
      <w:r w:rsidRPr="004865CC">
        <w:rPr>
          <w:rFonts w:ascii="Times New Roman" w:hAnsi="Times New Roman" w:cs="Times New Roman"/>
          <w:sz w:val="28"/>
          <w:szCs w:val="28"/>
        </w:rPr>
        <w:t>р</w:t>
      </w:r>
      <w:proofErr w:type="gramEnd"/>
      <w:r w:rsidRPr="004865CC">
        <w:rPr>
          <w:rFonts w:ascii="Times New Roman" w:hAnsi="Times New Roman" w:cs="Times New Roman"/>
          <w:sz w:val="28"/>
          <w:szCs w:val="28"/>
        </w:rPr>
        <w:t>івності у підвищенні ефективності діяльності судової влади.</w:t>
      </w:r>
    </w:p>
    <w:p w:rsidR="009A44A2" w:rsidRPr="004865CC" w:rsidRDefault="009A44A2" w:rsidP="009A44A2">
      <w:pPr>
        <w:spacing w:after="0" w:line="360" w:lineRule="auto"/>
        <w:ind w:firstLine="567"/>
        <w:jc w:val="both"/>
        <w:rPr>
          <w:rFonts w:ascii="Times New Roman" w:hAnsi="Times New Roman" w:cs="Times New Roman"/>
          <w:sz w:val="28"/>
          <w:szCs w:val="28"/>
        </w:rPr>
      </w:pPr>
      <w:r w:rsidRPr="004865CC">
        <w:rPr>
          <w:rFonts w:ascii="Times New Roman" w:hAnsi="Times New Roman" w:cs="Times New Roman"/>
          <w:i/>
          <w:sz w:val="28"/>
          <w:szCs w:val="28"/>
        </w:rPr>
        <w:t>Законодавство у сфері місцевого самоврядування</w:t>
      </w:r>
      <w:r w:rsidRPr="004865CC">
        <w:rPr>
          <w:rFonts w:ascii="Times New Roman" w:hAnsi="Times New Roman" w:cs="Times New Roman"/>
          <w:sz w:val="28"/>
          <w:szCs w:val="28"/>
        </w:rPr>
        <w:t xml:space="preserve"> закріплює принцип гендерної </w:t>
      </w:r>
      <w:proofErr w:type="gramStart"/>
      <w:r w:rsidRPr="004865CC">
        <w:rPr>
          <w:rFonts w:ascii="Times New Roman" w:hAnsi="Times New Roman" w:cs="Times New Roman"/>
          <w:sz w:val="28"/>
          <w:szCs w:val="28"/>
        </w:rPr>
        <w:t>р</w:t>
      </w:r>
      <w:proofErr w:type="gramEnd"/>
      <w:r w:rsidRPr="004865CC">
        <w:rPr>
          <w:rFonts w:ascii="Times New Roman" w:hAnsi="Times New Roman" w:cs="Times New Roman"/>
          <w:sz w:val="28"/>
          <w:szCs w:val="28"/>
        </w:rPr>
        <w:t xml:space="preserve">івності у здійсненні муніципальної влади. </w:t>
      </w:r>
      <w:r w:rsidR="00624343">
        <w:rPr>
          <w:rFonts w:ascii="Times New Roman" w:hAnsi="Times New Roman" w:cs="Times New Roman"/>
          <w:sz w:val="28"/>
          <w:szCs w:val="28"/>
          <w:lang w:val="uk-UA"/>
        </w:rPr>
        <w:t>У</w:t>
      </w:r>
      <w:r w:rsidRPr="004865CC">
        <w:rPr>
          <w:rFonts w:ascii="Times New Roman" w:hAnsi="Times New Roman" w:cs="Times New Roman"/>
          <w:sz w:val="28"/>
          <w:szCs w:val="28"/>
        </w:rPr>
        <w:t xml:space="preserve"> ст. 3 Закону України </w:t>
      </w:r>
      <w:r w:rsidRPr="004865CC">
        <w:rPr>
          <w:rFonts w:ascii="Times New Roman" w:hAnsi="Times New Roman" w:cs="Times New Roman"/>
          <w:sz w:val="28"/>
          <w:szCs w:val="28"/>
        </w:rPr>
        <w:lastRenderedPageBreak/>
        <w:t xml:space="preserve">«Про місцеве самоврядування в Україні» від 21 травня 1997 р. заборонено </w:t>
      </w:r>
      <w:proofErr w:type="gramStart"/>
      <w:r w:rsidRPr="004865CC">
        <w:rPr>
          <w:rFonts w:ascii="Times New Roman" w:hAnsi="Times New Roman" w:cs="Times New Roman"/>
          <w:sz w:val="28"/>
          <w:szCs w:val="28"/>
        </w:rPr>
        <w:t>будь-як</w:t>
      </w:r>
      <w:proofErr w:type="gramEnd"/>
      <w:r w:rsidRPr="004865CC">
        <w:rPr>
          <w:rFonts w:ascii="Times New Roman" w:hAnsi="Times New Roman" w:cs="Times New Roman"/>
          <w:sz w:val="28"/>
          <w:szCs w:val="28"/>
        </w:rPr>
        <w:t xml:space="preserve">і обмеження права громадян України на участь у місцевому самоврядуванні, зокрема, через стать. Сільський, селищний, міський голова, староста, депутати місцевих рад обираються на засадах </w:t>
      </w:r>
      <w:proofErr w:type="gramStart"/>
      <w:r w:rsidRPr="004865CC">
        <w:rPr>
          <w:rFonts w:ascii="Times New Roman" w:hAnsi="Times New Roman" w:cs="Times New Roman"/>
          <w:sz w:val="28"/>
          <w:szCs w:val="28"/>
        </w:rPr>
        <w:t>р</w:t>
      </w:r>
      <w:proofErr w:type="gramEnd"/>
      <w:r w:rsidRPr="004865CC">
        <w:rPr>
          <w:rFonts w:ascii="Times New Roman" w:hAnsi="Times New Roman" w:cs="Times New Roman"/>
          <w:sz w:val="28"/>
          <w:szCs w:val="28"/>
        </w:rPr>
        <w:t xml:space="preserve">івності, в тому числі і гендерної. </w:t>
      </w:r>
    </w:p>
    <w:p w:rsidR="009A44A2" w:rsidRPr="004865CC" w:rsidRDefault="00624343" w:rsidP="009A44A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lang w:val="uk-UA"/>
        </w:rPr>
        <w:t>У</w:t>
      </w:r>
      <w:r w:rsidR="009A44A2" w:rsidRPr="004865CC">
        <w:rPr>
          <w:rFonts w:ascii="Times New Roman" w:hAnsi="Times New Roman" w:cs="Times New Roman"/>
          <w:sz w:val="28"/>
          <w:szCs w:val="28"/>
        </w:rPr>
        <w:t xml:space="preserve"> ст. 4 Закону України «Про службу в органах</w:t>
      </w:r>
      <w:r w:rsidR="00952517" w:rsidRPr="004865CC">
        <w:rPr>
          <w:rFonts w:ascii="Times New Roman" w:hAnsi="Times New Roman" w:cs="Times New Roman"/>
          <w:sz w:val="28"/>
          <w:szCs w:val="28"/>
        </w:rPr>
        <w:t xml:space="preserve"> місцевого самоврядування» від 7</w:t>
      </w:r>
      <w:r w:rsidR="00952517" w:rsidRPr="004865CC">
        <w:rPr>
          <w:rFonts w:ascii="Times New Roman" w:hAnsi="Times New Roman" w:cs="Times New Roman"/>
          <w:sz w:val="28"/>
          <w:szCs w:val="28"/>
          <w:lang w:val="uk-UA"/>
        </w:rPr>
        <w:t> </w:t>
      </w:r>
      <w:r w:rsidR="009A44A2" w:rsidRPr="004865CC">
        <w:rPr>
          <w:rFonts w:ascii="Times New Roman" w:hAnsi="Times New Roman" w:cs="Times New Roman"/>
          <w:sz w:val="28"/>
          <w:szCs w:val="28"/>
        </w:rPr>
        <w:t xml:space="preserve">червня 2001 р. передбачено принцип </w:t>
      </w:r>
      <w:proofErr w:type="gramStart"/>
      <w:r w:rsidR="009A44A2" w:rsidRPr="004865CC">
        <w:rPr>
          <w:rFonts w:ascii="Times New Roman" w:hAnsi="Times New Roman" w:cs="Times New Roman"/>
          <w:sz w:val="28"/>
          <w:szCs w:val="28"/>
        </w:rPr>
        <w:t>р</w:t>
      </w:r>
      <w:proofErr w:type="gramEnd"/>
      <w:r w:rsidR="009A44A2" w:rsidRPr="004865CC">
        <w:rPr>
          <w:rFonts w:ascii="Times New Roman" w:hAnsi="Times New Roman" w:cs="Times New Roman"/>
          <w:sz w:val="28"/>
          <w:szCs w:val="28"/>
        </w:rPr>
        <w:t xml:space="preserve">івних можливостей доступу громадян до служби в органах місцевого самоврядування з урахуванням їх ділових якостей та професійної підготовки, а в ст. 5 Закону визначено, що право на </w:t>
      </w:r>
      <w:r w:rsidR="00952517" w:rsidRPr="004865CC">
        <w:rPr>
          <w:rFonts w:ascii="Times New Roman" w:hAnsi="Times New Roman" w:cs="Times New Roman"/>
          <w:sz w:val="28"/>
          <w:szCs w:val="28"/>
          <w:lang w:val="uk-UA"/>
        </w:rPr>
        <w:t xml:space="preserve">таку </w:t>
      </w:r>
      <w:r w:rsidR="009A44A2" w:rsidRPr="004865CC">
        <w:rPr>
          <w:rFonts w:ascii="Times New Roman" w:hAnsi="Times New Roman" w:cs="Times New Roman"/>
          <w:sz w:val="28"/>
          <w:szCs w:val="28"/>
        </w:rPr>
        <w:t xml:space="preserve">службу мають всі громадяни України незалежно від статі. На практиці жінки мають доступ переважно до посад муніципальної служби нижчого чи середнього </w:t>
      </w:r>
      <w:proofErr w:type="gramStart"/>
      <w:r w:rsidR="009A44A2" w:rsidRPr="004865CC">
        <w:rPr>
          <w:rFonts w:ascii="Times New Roman" w:hAnsi="Times New Roman" w:cs="Times New Roman"/>
          <w:sz w:val="28"/>
          <w:szCs w:val="28"/>
        </w:rPr>
        <w:t>р</w:t>
      </w:r>
      <w:proofErr w:type="gramEnd"/>
      <w:r w:rsidR="009A44A2" w:rsidRPr="004865CC">
        <w:rPr>
          <w:rFonts w:ascii="Times New Roman" w:hAnsi="Times New Roman" w:cs="Times New Roman"/>
          <w:sz w:val="28"/>
          <w:szCs w:val="28"/>
        </w:rPr>
        <w:t xml:space="preserve">івнів. </w:t>
      </w:r>
    </w:p>
    <w:p w:rsidR="009A44A2" w:rsidRPr="004865CC" w:rsidRDefault="009A44A2" w:rsidP="009A44A2">
      <w:pPr>
        <w:spacing w:after="0" w:line="360" w:lineRule="auto"/>
        <w:ind w:firstLine="567"/>
        <w:jc w:val="both"/>
        <w:rPr>
          <w:rFonts w:ascii="Times New Roman" w:hAnsi="Times New Roman" w:cs="Times New Roman"/>
          <w:sz w:val="28"/>
          <w:szCs w:val="28"/>
        </w:rPr>
      </w:pPr>
      <w:r w:rsidRPr="004865CC">
        <w:rPr>
          <w:rFonts w:ascii="Times New Roman" w:hAnsi="Times New Roman" w:cs="Times New Roman"/>
          <w:i/>
          <w:sz w:val="28"/>
          <w:szCs w:val="28"/>
        </w:rPr>
        <w:t>Законодавство у сфері національної безпеки.</w:t>
      </w:r>
      <w:r w:rsidRPr="004865CC">
        <w:rPr>
          <w:rFonts w:ascii="Times New Roman" w:hAnsi="Times New Roman" w:cs="Times New Roman"/>
          <w:sz w:val="28"/>
          <w:szCs w:val="28"/>
        </w:rPr>
        <w:t xml:space="preserve"> Забезпечення гендерної рівності у Збройних Силах України та військових формуваннях є одним із дискусійних питань в Україні та світі. Конституція України покладає обов’язок захисту</w:t>
      </w:r>
      <w:proofErr w:type="gramStart"/>
      <w:r w:rsidRPr="004865CC">
        <w:rPr>
          <w:rFonts w:ascii="Times New Roman" w:hAnsi="Times New Roman" w:cs="Times New Roman"/>
          <w:sz w:val="28"/>
          <w:szCs w:val="28"/>
        </w:rPr>
        <w:t xml:space="preserve"> В</w:t>
      </w:r>
      <w:proofErr w:type="gramEnd"/>
      <w:r w:rsidRPr="004865CC">
        <w:rPr>
          <w:rFonts w:ascii="Times New Roman" w:hAnsi="Times New Roman" w:cs="Times New Roman"/>
          <w:sz w:val="28"/>
          <w:szCs w:val="28"/>
        </w:rPr>
        <w:t xml:space="preserve">ітчизни на всіх громадян, але жінки обмежені у доступі до такої діяльності. </w:t>
      </w:r>
    </w:p>
    <w:p w:rsidR="009A44A2" w:rsidRPr="004865CC" w:rsidRDefault="009A44A2" w:rsidP="009A44A2">
      <w:pPr>
        <w:spacing w:after="0" w:line="360" w:lineRule="auto"/>
        <w:ind w:firstLine="567"/>
        <w:jc w:val="both"/>
        <w:rPr>
          <w:rFonts w:ascii="Times New Roman" w:hAnsi="Times New Roman" w:cs="Times New Roman"/>
          <w:sz w:val="28"/>
          <w:szCs w:val="28"/>
        </w:rPr>
      </w:pPr>
      <w:r w:rsidRPr="004865CC">
        <w:rPr>
          <w:rFonts w:ascii="Times New Roman" w:hAnsi="Times New Roman" w:cs="Times New Roman"/>
          <w:sz w:val="28"/>
          <w:szCs w:val="28"/>
        </w:rPr>
        <w:t xml:space="preserve">У Законі України «Про військовий обов’язок і військову службу» від 25 березня 1992 р. закріплено </w:t>
      </w:r>
      <w:proofErr w:type="gramStart"/>
      <w:r w:rsidRPr="004865CC">
        <w:rPr>
          <w:rFonts w:ascii="Times New Roman" w:hAnsi="Times New Roman" w:cs="Times New Roman"/>
          <w:sz w:val="28"/>
          <w:szCs w:val="28"/>
        </w:rPr>
        <w:t>р</w:t>
      </w:r>
      <w:proofErr w:type="gramEnd"/>
      <w:r w:rsidRPr="004865CC">
        <w:rPr>
          <w:rFonts w:ascii="Times New Roman" w:hAnsi="Times New Roman" w:cs="Times New Roman"/>
          <w:sz w:val="28"/>
          <w:szCs w:val="28"/>
        </w:rPr>
        <w:t xml:space="preserve">ізні умови проходження військової служби для жінок і чоловіків. Жінки проходять службу на протекціоністських умовах, що обмежують їх потенціал, штучно знижується цінність жінок у Збройних Силах України, незважаючи на професіоналізм, що не сприяє їх кар’єрному зростанню. </w:t>
      </w:r>
    </w:p>
    <w:p w:rsidR="00EF1AF1" w:rsidRPr="004865CC" w:rsidRDefault="009A44A2" w:rsidP="009A44A2">
      <w:pPr>
        <w:spacing w:after="0" w:line="360" w:lineRule="auto"/>
        <w:ind w:firstLine="567"/>
        <w:jc w:val="both"/>
        <w:rPr>
          <w:rFonts w:ascii="Times New Roman" w:hAnsi="Times New Roman" w:cs="Times New Roman"/>
          <w:sz w:val="28"/>
          <w:szCs w:val="28"/>
          <w:lang w:val="uk-UA"/>
        </w:rPr>
      </w:pPr>
      <w:r w:rsidRPr="004865CC">
        <w:rPr>
          <w:rFonts w:ascii="Times New Roman" w:hAnsi="Times New Roman" w:cs="Times New Roman"/>
          <w:sz w:val="28"/>
          <w:szCs w:val="28"/>
        </w:rPr>
        <w:t xml:space="preserve">Положення Закону України «Про пенсійне забезпечення осіб, звільнених з військової служби, та деяких інших осіб» від 09 квітня 1992 р. є </w:t>
      </w:r>
      <w:proofErr w:type="gramStart"/>
      <w:r w:rsidRPr="004865CC">
        <w:rPr>
          <w:rFonts w:ascii="Times New Roman" w:hAnsi="Times New Roman" w:cs="Times New Roman"/>
          <w:sz w:val="28"/>
          <w:szCs w:val="28"/>
        </w:rPr>
        <w:t>такими</w:t>
      </w:r>
      <w:proofErr w:type="gramEnd"/>
      <w:r w:rsidRPr="004865CC">
        <w:rPr>
          <w:rFonts w:ascii="Times New Roman" w:hAnsi="Times New Roman" w:cs="Times New Roman"/>
          <w:sz w:val="28"/>
          <w:szCs w:val="28"/>
        </w:rPr>
        <w:t xml:space="preserve">, що обумовлюють непряму дискримінацію жінок, звільнених з військової служби, при визначенні розміру пенсії. </w:t>
      </w:r>
    </w:p>
    <w:p w:rsidR="009A44A2" w:rsidRPr="004865CC" w:rsidRDefault="009A44A2" w:rsidP="009A44A2">
      <w:pPr>
        <w:spacing w:after="0" w:line="360" w:lineRule="auto"/>
        <w:ind w:firstLine="567"/>
        <w:jc w:val="both"/>
        <w:rPr>
          <w:rFonts w:ascii="Times New Roman" w:hAnsi="Times New Roman" w:cs="Times New Roman"/>
          <w:sz w:val="28"/>
          <w:szCs w:val="28"/>
        </w:rPr>
      </w:pPr>
      <w:r w:rsidRPr="004865CC">
        <w:rPr>
          <w:rFonts w:ascii="Times New Roman" w:hAnsi="Times New Roman" w:cs="Times New Roman"/>
          <w:sz w:val="28"/>
          <w:szCs w:val="28"/>
        </w:rPr>
        <w:t xml:space="preserve">У ситуації війни біологічна </w:t>
      </w:r>
      <w:proofErr w:type="gramStart"/>
      <w:r w:rsidRPr="004865CC">
        <w:rPr>
          <w:rFonts w:ascii="Times New Roman" w:hAnsi="Times New Roman" w:cs="Times New Roman"/>
          <w:sz w:val="28"/>
          <w:szCs w:val="28"/>
        </w:rPr>
        <w:t>р</w:t>
      </w:r>
      <w:proofErr w:type="gramEnd"/>
      <w:r w:rsidRPr="004865CC">
        <w:rPr>
          <w:rFonts w:ascii="Times New Roman" w:hAnsi="Times New Roman" w:cs="Times New Roman"/>
          <w:sz w:val="28"/>
          <w:szCs w:val="28"/>
        </w:rPr>
        <w:t xml:space="preserve">ізниця між статями перебільшується культурою і традиціями суспільства. Від чоловіків вимагається готовність боротися, а від жінок – </w:t>
      </w:r>
      <w:proofErr w:type="gramStart"/>
      <w:r w:rsidRPr="004865CC">
        <w:rPr>
          <w:rFonts w:ascii="Times New Roman" w:hAnsi="Times New Roman" w:cs="Times New Roman"/>
          <w:sz w:val="28"/>
          <w:szCs w:val="28"/>
        </w:rPr>
        <w:t>п</w:t>
      </w:r>
      <w:proofErr w:type="gramEnd"/>
      <w:r w:rsidRPr="004865CC">
        <w:rPr>
          <w:rFonts w:ascii="Times New Roman" w:hAnsi="Times New Roman" w:cs="Times New Roman"/>
          <w:sz w:val="28"/>
          <w:szCs w:val="28"/>
        </w:rPr>
        <w:t>ідтримувати чоловіків.</w:t>
      </w:r>
      <w:r w:rsidR="002C6480" w:rsidRPr="004865CC">
        <w:rPr>
          <w:rFonts w:ascii="Times New Roman" w:hAnsi="Times New Roman" w:cs="Times New Roman"/>
          <w:sz w:val="28"/>
          <w:szCs w:val="28"/>
          <w:lang w:val="uk-UA"/>
        </w:rPr>
        <w:t xml:space="preserve"> С</w:t>
      </w:r>
      <w:r w:rsidRPr="004865CC">
        <w:rPr>
          <w:rFonts w:ascii="Times New Roman" w:hAnsi="Times New Roman" w:cs="Times New Roman"/>
          <w:sz w:val="28"/>
          <w:szCs w:val="28"/>
        </w:rPr>
        <w:t xml:space="preserve">успільства, які знаходяться у стані війни, вирізняються вираженою гендерною нерівністю. На сьогодні, через </w:t>
      </w:r>
      <w:r w:rsidRPr="004865CC">
        <w:rPr>
          <w:rFonts w:ascii="Times New Roman" w:hAnsi="Times New Roman" w:cs="Times New Roman"/>
          <w:sz w:val="28"/>
          <w:szCs w:val="28"/>
        </w:rPr>
        <w:lastRenderedPageBreak/>
        <w:t xml:space="preserve">військовий конфлікт проблема забезпечення гендерної </w:t>
      </w:r>
      <w:proofErr w:type="gramStart"/>
      <w:r w:rsidRPr="004865CC">
        <w:rPr>
          <w:rFonts w:ascii="Times New Roman" w:hAnsi="Times New Roman" w:cs="Times New Roman"/>
          <w:sz w:val="28"/>
          <w:szCs w:val="28"/>
        </w:rPr>
        <w:t>р</w:t>
      </w:r>
      <w:proofErr w:type="gramEnd"/>
      <w:r w:rsidRPr="004865CC">
        <w:rPr>
          <w:rFonts w:ascii="Times New Roman" w:hAnsi="Times New Roman" w:cs="Times New Roman"/>
          <w:sz w:val="28"/>
          <w:szCs w:val="28"/>
        </w:rPr>
        <w:t xml:space="preserve">івності отримує в українському суспільстві статусу «другорядної», що навпаки ускладнює безпекову ситуацію. </w:t>
      </w:r>
    </w:p>
    <w:p w:rsidR="009A44A2" w:rsidRPr="004865CC" w:rsidRDefault="009A44A2" w:rsidP="009A44A2">
      <w:pPr>
        <w:spacing w:after="0" w:line="360" w:lineRule="auto"/>
        <w:ind w:firstLine="567"/>
        <w:jc w:val="both"/>
        <w:rPr>
          <w:rFonts w:ascii="Times New Roman" w:hAnsi="Times New Roman" w:cs="Times New Roman"/>
          <w:sz w:val="28"/>
          <w:szCs w:val="28"/>
        </w:rPr>
      </w:pPr>
      <w:r w:rsidRPr="004865CC">
        <w:rPr>
          <w:rFonts w:ascii="Times New Roman" w:hAnsi="Times New Roman" w:cs="Times New Roman"/>
          <w:sz w:val="28"/>
          <w:szCs w:val="28"/>
        </w:rPr>
        <w:t>У Воєнній доктрині України від 24 вересня 2015 р. визначено, щ</w:t>
      </w:r>
      <w:r w:rsidR="002C6480" w:rsidRPr="004865CC">
        <w:rPr>
          <w:rFonts w:ascii="Times New Roman" w:hAnsi="Times New Roman" w:cs="Times New Roman"/>
          <w:sz w:val="28"/>
          <w:szCs w:val="28"/>
        </w:rPr>
        <w:t>о інформаційна війна Рос</w:t>
      </w:r>
      <w:r w:rsidR="002C6480" w:rsidRPr="004865CC">
        <w:rPr>
          <w:rFonts w:ascii="Times New Roman" w:hAnsi="Times New Roman" w:cs="Times New Roman"/>
          <w:sz w:val="28"/>
          <w:szCs w:val="28"/>
          <w:lang w:val="uk-UA"/>
        </w:rPr>
        <w:t xml:space="preserve">ії </w:t>
      </w:r>
      <w:r w:rsidRPr="004865CC">
        <w:rPr>
          <w:rFonts w:ascii="Times New Roman" w:hAnsi="Times New Roman" w:cs="Times New Roman"/>
          <w:sz w:val="28"/>
          <w:szCs w:val="28"/>
        </w:rPr>
        <w:t xml:space="preserve">проти України впливає на формування безпекового середовища у </w:t>
      </w:r>
      <w:proofErr w:type="gramStart"/>
      <w:r w:rsidRPr="004865CC">
        <w:rPr>
          <w:rFonts w:ascii="Times New Roman" w:hAnsi="Times New Roman" w:cs="Times New Roman"/>
          <w:sz w:val="28"/>
          <w:szCs w:val="28"/>
        </w:rPr>
        <w:t>св</w:t>
      </w:r>
      <w:proofErr w:type="gramEnd"/>
      <w:r w:rsidRPr="004865CC">
        <w:rPr>
          <w:rFonts w:ascii="Times New Roman" w:hAnsi="Times New Roman" w:cs="Times New Roman"/>
          <w:sz w:val="28"/>
          <w:szCs w:val="28"/>
        </w:rPr>
        <w:t xml:space="preserve">іті. На спроможності </w:t>
      </w:r>
      <w:r w:rsidR="002C6480" w:rsidRPr="004865CC">
        <w:rPr>
          <w:rFonts w:ascii="Times New Roman" w:hAnsi="Times New Roman" w:cs="Times New Roman"/>
          <w:sz w:val="28"/>
          <w:szCs w:val="28"/>
        </w:rPr>
        <w:t>України</w:t>
      </w:r>
      <w:r w:rsidR="002C6480" w:rsidRPr="004865CC">
        <w:rPr>
          <w:rFonts w:ascii="Times New Roman" w:hAnsi="Times New Roman" w:cs="Times New Roman"/>
          <w:sz w:val="28"/>
          <w:szCs w:val="28"/>
          <w:lang w:val="uk-UA"/>
        </w:rPr>
        <w:t xml:space="preserve"> </w:t>
      </w:r>
      <w:r w:rsidRPr="004865CC">
        <w:rPr>
          <w:rFonts w:ascii="Times New Roman" w:hAnsi="Times New Roman" w:cs="Times New Roman"/>
          <w:sz w:val="28"/>
          <w:szCs w:val="28"/>
        </w:rPr>
        <w:t>реагува</w:t>
      </w:r>
      <w:r w:rsidR="002C6480" w:rsidRPr="004865CC">
        <w:rPr>
          <w:rFonts w:ascii="Times New Roman" w:hAnsi="Times New Roman" w:cs="Times New Roman"/>
          <w:sz w:val="28"/>
          <w:szCs w:val="28"/>
          <w:lang w:val="uk-UA"/>
        </w:rPr>
        <w:t>ти</w:t>
      </w:r>
      <w:r w:rsidRPr="004865CC">
        <w:rPr>
          <w:rFonts w:ascii="Times New Roman" w:hAnsi="Times New Roman" w:cs="Times New Roman"/>
          <w:sz w:val="28"/>
          <w:szCs w:val="28"/>
        </w:rPr>
        <w:t xml:space="preserve"> на виклики воєнн</w:t>
      </w:r>
      <w:r w:rsidR="002C6480" w:rsidRPr="004865CC">
        <w:rPr>
          <w:rFonts w:ascii="Times New Roman" w:hAnsi="Times New Roman" w:cs="Times New Roman"/>
          <w:sz w:val="28"/>
          <w:szCs w:val="28"/>
          <w:lang w:val="uk-UA"/>
        </w:rPr>
        <w:t>ої</w:t>
      </w:r>
      <w:r w:rsidR="002C6480" w:rsidRPr="004865CC">
        <w:rPr>
          <w:rFonts w:ascii="Times New Roman" w:hAnsi="Times New Roman" w:cs="Times New Roman"/>
          <w:sz w:val="28"/>
          <w:szCs w:val="28"/>
        </w:rPr>
        <w:t xml:space="preserve"> безпе</w:t>
      </w:r>
      <w:r w:rsidR="002C6480" w:rsidRPr="004865CC">
        <w:rPr>
          <w:rFonts w:ascii="Times New Roman" w:hAnsi="Times New Roman" w:cs="Times New Roman"/>
          <w:sz w:val="28"/>
          <w:szCs w:val="28"/>
          <w:lang w:val="uk-UA"/>
        </w:rPr>
        <w:t>ки</w:t>
      </w:r>
      <w:r w:rsidRPr="004865CC">
        <w:rPr>
          <w:rFonts w:ascii="Times New Roman" w:hAnsi="Times New Roman" w:cs="Times New Roman"/>
          <w:sz w:val="28"/>
          <w:szCs w:val="28"/>
        </w:rPr>
        <w:t xml:space="preserve"> негативно впливають внутрішні економічні та соціально-політичні фактори, зокрема недостатні та непрофесійні зусилля органів державної влади у сфері протидії пропаганді та інформаційно-психологічним операціям Російської Федерації. Одним із аспектів інформаційної війни є штучний розвиток антигендерних та антифеміністичних рухів, викривлення змісту принципу гендерної </w:t>
      </w:r>
      <w:proofErr w:type="gramStart"/>
      <w:r w:rsidRPr="004865CC">
        <w:rPr>
          <w:rFonts w:ascii="Times New Roman" w:hAnsi="Times New Roman" w:cs="Times New Roman"/>
          <w:sz w:val="28"/>
          <w:szCs w:val="28"/>
        </w:rPr>
        <w:t>р</w:t>
      </w:r>
      <w:proofErr w:type="gramEnd"/>
      <w:r w:rsidRPr="004865CC">
        <w:rPr>
          <w:rFonts w:ascii="Times New Roman" w:hAnsi="Times New Roman" w:cs="Times New Roman"/>
          <w:sz w:val="28"/>
          <w:szCs w:val="28"/>
        </w:rPr>
        <w:t>івності в пропагандистській літературі, формування в суспільстві гендерних стереотипів через проросійські ЗМІ тощо. При цьому захи</w:t>
      </w:r>
      <w:r w:rsidR="002C6480" w:rsidRPr="004865CC">
        <w:rPr>
          <w:rFonts w:ascii="Times New Roman" w:hAnsi="Times New Roman" w:cs="Times New Roman"/>
          <w:sz w:val="28"/>
          <w:szCs w:val="28"/>
        </w:rPr>
        <w:t xml:space="preserve">ст принципу гендерної </w:t>
      </w:r>
      <w:proofErr w:type="gramStart"/>
      <w:r w:rsidR="002C6480" w:rsidRPr="004865CC">
        <w:rPr>
          <w:rFonts w:ascii="Times New Roman" w:hAnsi="Times New Roman" w:cs="Times New Roman"/>
          <w:sz w:val="28"/>
          <w:szCs w:val="28"/>
        </w:rPr>
        <w:t>р</w:t>
      </w:r>
      <w:proofErr w:type="gramEnd"/>
      <w:r w:rsidR="002C6480" w:rsidRPr="004865CC">
        <w:rPr>
          <w:rFonts w:ascii="Times New Roman" w:hAnsi="Times New Roman" w:cs="Times New Roman"/>
          <w:sz w:val="28"/>
          <w:szCs w:val="28"/>
        </w:rPr>
        <w:t>івності</w:t>
      </w:r>
      <w:r w:rsidR="002C6480" w:rsidRPr="004865CC">
        <w:rPr>
          <w:rFonts w:ascii="Times New Roman" w:hAnsi="Times New Roman" w:cs="Times New Roman"/>
          <w:sz w:val="28"/>
          <w:szCs w:val="28"/>
          <w:lang w:val="uk-UA"/>
        </w:rPr>
        <w:t xml:space="preserve"> </w:t>
      </w:r>
      <w:r w:rsidRPr="004865CC">
        <w:rPr>
          <w:rFonts w:ascii="Times New Roman" w:hAnsi="Times New Roman" w:cs="Times New Roman"/>
          <w:sz w:val="28"/>
          <w:szCs w:val="28"/>
        </w:rPr>
        <w:t xml:space="preserve">не регулюється у безпековому законодавстві. </w:t>
      </w:r>
    </w:p>
    <w:p w:rsidR="009A44A2" w:rsidRPr="004865CC" w:rsidRDefault="002C6480" w:rsidP="009A44A2">
      <w:pPr>
        <w:spacing w:after="0" w:line="360" w:lineRule="auto"/>
        <w:ind w:firstLine="567"/>
        <w:jc w:val="both"/>
        <w:rPr>
          <w:rFonts w:ascii="Times New Roman" w:hAnsi="Times New Roman" w:cs="Times New Roman"/>
          <w:sz w:val="28"/>
          <w:szCs w:val="28"/>
        </w:rPr>
      </w:pPr>
      <w:r w:rsidRPr="004865CC">
        <w:rPr>
          <w:rFonts w:ascii="Times New Roman" w:hAnsi="Times New Roman" w:cs="Times New Roman"/>
          <w:sz w:val="28"/>
          <w:szCs w:val="28"/>
          <w:lang w:val="uk-UA"/>
        </w:rPr>
        <w:t>У</w:t>
      </w:r>
      <w:r w:rsidR="009A44A2" w:rsidRPr="004865CC">
        <w:rPr>
          <w:rFonts w:ascii="Times New Roman" w:hAnsi="Times New Roman" w:cs="Times New Roman"/>
          <w:sz w:val="28"/>
          <w:szCs w:val="28"/>
        </w:rPr>
        <w:t>загальнюючи закріплення рівності прав чоловіків і жінок у конституційному законодавстві, варто зауважити, що наявні недоліки правового характеру не призводять до складних наслідків. Але на забезпечення принципу гендерної рівності більшою мірою негативно впливають існуючі гендерні стереотипи.</w:t>
      </w:r>
    </w:p>
    <w:p w:rsidR="009A44A2" w:rsidRPr="004865CC" w:rsidRDefault="009A44A2" w:rsidP="009A44A2">
      <w:pPr>
        <w:spacing w:after="0" w:line="360" w:lineRule="auto"/>
        <w:ind w:firstLine="567"/>
        <w:jc w:val="both"/>
        <w:rPr>
          <w:rFonts w:ascii="Times New Roman" w:hAnsi="Times New Roman" w:cs="Times New Roman"/>
          <w:sz w:val="28"/>
          <w:szCs w:val="28"/>
        </w:rPr>
      </w:pPr>
      <w:proofErr w:type="gramStart"/>
      <w:r w:rsidRPr="004865CC">
        <w:rPr>
          <w:rFonts w:ascii="Times New Roman" w:hAnsi="Times New Roman" w:cs="Times New Roman"/>
          <w:b/>
          <w:sz w:val="28"/>
          <w:szCs w:val="28"/>
        </w:rPr>
        <w:t>Адм</w:t>
      </w:r>
      <w:proofErr w:type="gramEnd"/>
      <w:r w:rsidRPr="004865CC">
        <w:rPr>
          <w:rFonts w:ascii="Times New Roman" w:hAnsi="Times New Roman" w:cs="Times New Roman"/>
          <w:b/>
          <w:sz w:val="28"/>
          <w:szCs w:val="28"/>
        </w:rPr>
        <w:t xml:space="preserve">іністративне та адміністративне процесуальне законодавство </w:t>
      </w:r>
      <w:r w:rsidRPr="004865CC">
        <w:rPr>
          <w:rFonts w:ascii="Times New Roman" w:hAnsi="Times New Roman" w:cs="Times New Roman"/>
          <w:sz w:val="28"/>
          <w:szCs w:val="28"/>
        </w:rPr>
        <w:t xml:space="preserve">орієнтоване на гарантування рівності всіх його суб’єктів. </w:t>
      </w:r>
    </w:p>
    <w:p w:rsidR="009A44A2" w:rsidRPr="004865CC" w:rsidRDefault="009A44A2" w:rsidP="009A44A2">
      <w:pPr>
        <w:spacing w:after="0" w:line="360" w:lineRule="auto"/>
        <w:ind w:firstLine="567"/>
        <w:jc w:val="both"/>
        <w:rPr>
          <w:rFonts w:ascii="Times New Roman" w:hAnsi="Times New Roman" w:cs="Times New Roman"/>
          <w:sz w:val="28"/>
          <w:szCs w:val="28"/>
        </w:rPr>
      </w:pPr>
      <w:r w:rsidRPr="004865CC">
        <w:rPr>
          <w:rFonts w:ascii="Times New Roman" w:hAnsi="Times New Roman" w:cs="Times New Roman"/>
          <w:sz w:val="28"/>
          <w:szCs w:val="28"/>
        </w:rPr>
        <w:t xml:space="preserve">У Кодексі </w:t>
      </w:r>
      <w:proofErr w:type="gramStart"/>
      <w:r w:rsidRPr="004865CC">
        <w:rPr>
          <w:rFonts w:ascii="Times New Roman" w:hAnsi="Times New Roman" w:cs="Times New Roman"/>
          <w:sz w:val="28"/>
          <w:szCs w:val="28"/>
        </w:rPr>
        <w:t>адм</w:t>
      </w:r>
      <w:proofErr w:type="gramEnd"/>
      <w:r w:rsidRPr="004865CC">
        <w:rPr>
          <w:rFonts w:ascii="Times New Roman" w:hAnsi="Times New Roman" w:cs="Times New Roman"/>
          <w:sz w:val="28"/>
          <w:szCs w:val="28"/>
        </w:rPr>
        <w:t xml:space="preserve">іністративного судочинства України від 06 липня 2005 р. встановлено, що однією із основних засад адміністративного судочинства є рівність усіх учасників судового процесу перед законом і судом. При здійсненні </w:t>
      </w:r>
      <w:proofErr w:type="gramStart"/>
      <w:r w:rsidRPr="004865CC">
        <w:rPr>
          <w:rFonts w:ascii="Times New Roman" w:hAnsi="Times New Roman" w:cs="Times New Roman"/>
          <w:sz w:val="28"/>
          <w:szCs w:val="28"/>
        </w:rPr>
        <w:t>адм</w:t>
      </w:r>
      <w:proofErr w:type="gramEnd"/>
      <w:r w:rsidRPr="004865CC">
        <w:rPr>
          <w:rFonts w:ascii="Times New Roman" w:hAnsi="Times New Roman" w:cs="Times New Roman"/>
          <w:sz w:val="28"/>
          <w:szCs w:val="28"/>
        </w:rPr>
        <w:t xml:space="preserve">іністративного судочинства суди зобов’язані дотримуватись принципу рівності, запобігати всім формам дискримінації. У ст. 8 Кодексу закріплено заборону привілеїв чи обмежень прав учасників судового процесу, зокрема за ознакою статі. Адміністративне судочинство є однаково доступним для чоловіків і жінок. </w:t>
      </w:r>
    </w:p>
    <w:p w:rsidR="009A44A2" w:rsidRPr="004865CC" w:rsidRDefault="009A44A2" w:rsidP="009A44A2">
      <w:pPr>
        <w:spacing w:after="0" w:line="360" w:lineRule="auto"/>
        <w:ind w:firstLine="567"/>
        <w:jc w:val="both"/>
        <w:rPr>
          <w:rFonts w:ascii="Times New Roman" w:hAnsi="Times New Roman" w:cs="Times New Roman"/>
          <w:sz w:val="28"/>
          <w:szCs w:val="28"/>
        </w:rPr>
      </w:pPr>
      <w:r w:rsidRPr="004865CC">
        <w:rPr>
          <w:rFonts w:ascii="Times New Roman" w:hAnsi="Times New Roman" w:cs="Times New Roman"/>
          <w:sz w:val="28"/>
          <w:szCs w:val="28"/>
        </w:rPr>
        <w:lastRenderedPageBreak/>
        <w:t xml:space="preserve">Окремі норми Загальної частини Кодексу України про </w:t>
      </w:r>
      <w:proofErr w:type="gramStart"/>
      <w:r w:rsidRPr="004865CC">
        <w:rPr>
          <w:rFonts w:ascii="Times New Roman" w:hAnsi="Times New Roman" w:cs="Times New Roman"/>
          <w:sz w:val="28"/>
          <w:szCs w:val="28"/>
        </w:rPr>
        <w:t>адм</w:t>
      </w:r>
      <w:proofErr w:type="gramEnd"/>
      <w:r w:rsidRPr="004865CC">
        <w:rPr>
          <w:rFonts w:ascii="Times New Roman" w:hAnsi="Times New Roman" w:cs="Times New Roman"/>
          <w:sz w:val="28"/>
          <w:szCs w:val="28"/>
        </w:rPr>
        <w:t xml:space="preserve">іністративні правопорушення від 7 грудня 1984 р. передбачають «пом’якшені» умови для жінок порівняно з чоловіками. Зокрема, закріплено диференціацію </w:t>
      </w:r>
      <w:proofErr w:type="gramStart"/>
      <w:r w:rsidRPr="004865CC">
        <w:rPr>
          <w:rFonts w:ascii="Times New Roman" w:hAnsi="Times New Roman" w:cs="Times New Roman"/>
          <w:sz w:val="28"/>
          <w:szCs w:val="28"/>
        </w:rPr>
        <w:t>граничного</w:t>
      </w:r>
      <w:proofErr w:type="gramEnd"/>
      <w:r w:rsidRPr="004865CC">
        <w:rPr>
          <w:rFonts w:ascii="Times New Roman" w:hAnsi="Times New Roman" w:cs="Times New Roman"/>
          <w:sz w:val="28"/>
          <w:szCs w:val="28"/>
        </w:rPr>
        <w:t xml:space="preserve"> віку призначення громадських та суспільно корисних робіт для жінок (55 років) і чоловіків (60 років) (ст. 30-1, 31-1). Обставиною, що пом’якшує відповідальність за </w:t>
      </w:r>
      <w:proofErr w:type="gramStart"/>
      <w:r w:rsidRPr="004865CC">
        <w:rPr>
          <w:rFonts w:ascii="Times New Roman" w:hAnsi="Times New Roman" w:cs="Times New Roman"/>
          <w:sz w:val="28"/>
          <w:szCs w:val="28"/>
        </w:rPr>
        <w:t>адм</w:t>
      </w:r>
      <w:proofErr w:type="gramEnd"/>
      <w:r w:rsidRPr="004865CC">
        <w:rPr>
          <w:rFonts w:ascii="Times New Roman" w:hAnsi="Times New Roman" w:cs="Times New Roman"/>
          <w:sz w:val="28"/>
          <w:szCs w:val="28"/>
        </w:rPr>
        <w:t xml:space="preserve">іністративне правопорушення, є його вчинення вагітною жінкою або жінкою, яка має дитину віком до </w:t>
      </w:r>
      <w:r w:rsidR="007E5C5D" w:rsidRPr="004865CC">
        <w:rPr>
          <w:rFonts w:ascii="Times New Roman" w:hAnsi="Times New Roman" w:cs="Times New Roman"/>
          <w:sz w:val="28"/>
          <w:szCs w:val="28"/>
          <w:lang w:val="uk-UA"/>
        </w:rPr>
        <w:t xml:space="preserve">1 </w:t>
      </w:r>
      <w:r w:rsidRPr="004865CC">
        <w:rPr>
          <w:rFonts w:ascii="Times New Roman" w:hAnsi="Times New Roman" w:cs="Times New Roman"/>
          <w:sz w:val="28"/>
          <w:szCs w:val="28"/>
        </w:rPr>
        <w:t xml:space="preserve">року (ст. 34). У сучасній практиці зазначені норми не вважаються </w:t>
      </w:r>
      <w:r w:rsidR="007E5C5D" w:rsidRPr="004865CC">
        <w:rPr>
          <w:rFonts w:ascii="Times New Roman" w:hAnsi="Times New Roman" w:cs="Times New Roman"/>
          <w:sz w:val="28"/>
          <w:szCs w:val="28"/>
          <w:lang w:val="uk-UA"/>
        </w:rPr>
        <w:t>дискримінаційними</w:t>
      </w:r>
      <w:r w:rsidRPr="004865CC">
        <w:rPr>
          <w:rFonts w:ascii="Times New Roman" w:hAnsi="Times New Roman" w:cs="Times New Roman"/>
          <w:sz w:val="28"/>
          <w:szCs w:val="28"/>
        </w:rPr>
        <w:t xml:space="preserve">. Проте законодавство про </w:t>
      </w:r>
      <w:proofErr w:type="gramStart"/>
      <w:r w:rsidRPr="004865CC">
        <w:rPr>
          <w:rFonts w:ascii="Times New Roman" w:hAnsi="Times New Roman" w:cs="Times New Roman"/>
          <w:sz w:val="28"/>
          <w:szCs w:val="28"/>
        </w:rPr>
        <w:t>адм</w:t>
      </w:r>
      <w:proofErr w:type="gramEnd"/>
      <w:r w:rsidRPr="004865CC">
        <w:rPr>
          <w:rFonts w:ascii="Times New Roman" w:hAnsi="Times New Roman" w:cs="Times New Roman"/>
          <w:sz w:val="28"/>
          <w:szCs w:val="28"/>
        </w:rPr>
        <w:t xml:space="preserve">іністративні правопорушення не </w:t>
      </w:r>
      <w:r w:rsidR="007E5C5D" w:rsidRPr="004865CC">
        <w:rPr>
          <w:rFonts w:ascii="Times New Roman" w:hAnsi="Times New Roman" w:cs="Times New Roman"/>
          <w:sz w:val="28"/>
          <w:szCs w:val="28"/>
          <w:lang w:val="uk-UA"/>
        </w:rPr>
        <w:t xml:space="preserve">може </w:t>
      </w:r>
      <w:r w:rsidRPr="004865CC">
        <w:rPr>
          <w:rFonts w:ascii="Times New Roman" w:hAnsi="Times New Roman" w:cs="Times New Roman"/>
          <w:sz w:val="28"/>
          <w:szCs w:val="28"/>
        </w:rPr>
        <w:t>забезпечити принцип гендерної рівності на практиці.</w:t>
      </w:r>
    </w:p>
    <w:p w:rsidR="009A44A2" w:rsidRPr="004865CC" w:rsidRDefault="009A44A2" w:rsidP="009A44A2">
      <w:pPr>
        <w:spacing w:after="0" w:line="360" w:lineRule="auto"/>
        <w:ind w:firstLine="567"/>
        <w:jc w:val="both"/>
        <w:rPr>
          <w:rFonts w:ascii="Times New Roman" w:hAnsi="Times New Roman" w:cs="Times New Roman"/>
          <w:sz w:val="28"/>
          <w:szCs w:val="28"/>
        </w:rPr>
      </w:pPr>
      <w:r w:rsidRPr="004865CC">
        <w:rPr>
          <w:rFonts w:ascii="Times New Roman" w:hAnsi="Times New Roman" w:cs="Times New Roman"/>
          <w:sz w:val="28"/>
          <w:szCs w:val="28"/>
        </w:rPr>
        <w:t xml:space="preserve">Норми </w:t>
      </w:r>
      <w:proofErr w:type="gramStart"/>
      <w:r w:rsidRPr="004865CC">
        <w:rPr>
          <w:rFonts w:ascii="Times New Roman" w:hAnsi="Times New Roman" w:cs="Times New Roman"/>
          <w:sz w:val="28"/>
          <w:szCs w:val="28"/>
        </w:rPr>
        <w:t>адм</w:t>
      </w:r>
      <w:proofErr w:type="gramEnd"/>
      <w:r w:rsidRPr="004865CC">
        <w:rPr>
          <w:rFonts w:ascii="Times New Roman" w:hAnsi="Times New Roman" w:cs="Times New Roman"/>
          <w:sz w:val="28"/>
          <w:szCs w:val="28"/>
        </w:rPr>
        <w:t xml:space="preserve">іністративного права містяться в різних законах, указах Президента України, постановах Кабінету Міністрів України, постановах, наказах та інструкціях органів державної виконавчої влади </w:t>
      </w:r>
      <w:r w:rsidR="007E5C5D" w:rsidRPr="004865CC">
        <w:rPr>
          <w:rFonts w:ascii="Times New Roman" w:hAnsi="Times New Roman" w:cs="Times New Roman"/>
          <w:sz w:val="28"/>
          <w:szCs w:val="28"/>
          <w:lang w:val="uk-UA"/>
        </w:rPr>
        <w:t>тощо</w:t>
      </w:r>
      <w:r w:rsidRPr="004865CC">
        <w:rPr>
          <w:rFonts w:ascii="Times New Roman" w:hAnsi="Times New Roman" w:cs="Times New Roman"/>
          <w:sz w:val="28"/>
          <w:szCs w:val="28"/>
        </w:rPr>
        <w:t xml:space="preserve">. Але жоден з них не передбачає адміністративної відповідальності за гендерну дискримінацію. Вважаємо необхідним закріпити в Кодексі України про </w:t>
      </w:r>
      <w:proofErr w:type="gramStart"/>
      <w:r w:rsidRPr="004865CC">
        <w:rPr>
          <w:rFonts w:ascii="Times New Roman" w:hAnsi="Times New Roman" w:cs="Times New Roman"/>
          <w:sz w:val="28"/>
          <w:szCs w:val="28"/>
        </w:rPr>
        <w:t>адм</w:t>
      </w:r>
      <w:proofErr w:type="gramEnd"/>
      <w:r w:rsidRPr="004865CC">
        <w:rPr>
          <w:rFonts w:ascii="Times New Roman" w:hAnsi="Times New Roman" w:cs="Times New Roman"/>
          <w:sz w:val="28"/>
          <w:szCs w:val="28"/>
        </w:rPr>
        <w:t>і</w:t>
      </w:r>
      <w:r w:rsidR="007E5C5D" w:rsidRPr="004865CC">
        <w:rPr>
          <w:rFonts w:ascii="Times New Roman" w:hAnsi="Times New Roman" w:cs="Times New Roman"/>
          <w:sz w:val="28"/>
          <w:szCs w:val="28"/>
        </w:rPr>
        <w:t xml:space="preserve">ністративні правопорушення від </w:t>
      </w:r>
      <w:r w:rsidRPr="004865CC">
        <w:rPr>
          <w:rFonts w:ascii="Times New Roman" w:hAnsi="Times New Roman" w:cs="Times New Roman"/>
          <w:sz w:val="28"/>
          <w:szCs w:val="28"/>
        </w:rPr>
        <w:t xml:space="preserve">7 грудня 1984 р. склад адміністративного правопорушення за дії, що призвели до дискримінації, </w:t>
      </w:r>
      <w:r w:rsidR="00624343">
        <w:rPr>
          <w:rFonts w:ascii="Times New Roman" w:hAnsi="Times New Roman" w:cs="Times New Roman"/>
          <w:sz w:val="28"/>
          <w:szCs w:val="28"/>
          <w:lang w:val="uk-UA"/>
        </w:rPr>
        <w:t>у</w:t>
      </w:r>
      <w:r w:rsidRPr="004865CC">
        <w:rPr>
          <w:rFonts w:ascii="Times New Roman" w:hAnsi="Times New Roman" w:cs="Times New Roman"/>
          <w:sz w:val="28"/>
          <w:szCs w:val="28"/>
        </w:rPr>
        <w:t xml:space="preserve"> тому числі гендерної. </w:t>
      </w:r>
    </w:p>
    <w:p w:rsidR="009A44A2" w:rsidRPr="004865CC" w:rsidRDefault="009A44A2" w:rsidP="009A44A2">
      <w:pPr>
        <w:spacing w:after="0" w:line="360" w:lineRule="auto"/>
        <w:ind w:firstLine="567"/>
        <w:jc w:val="both"/>
        <w:rPr>
          <w:rFonts w:ascii="Times New Roman" w:hAnsi="Times New Roman" w:cs="Times New Roman"/>
          <w:sz w:val="28"/>
          <w:szCs w:val="28"/>
        </w:rPr>
      </w:pPr>
      <w:proofErr w:type="gramStart"/>
      <w:r w:rsidRPr="004865CC">
        <w:rPr>
          <w:rFonts w:ascii="Times New Roman" w:hAnsi="Times New Roman" w:cs="Times New Roman"/>
          <w:sz w:val="28"/>
          <w:szCs w:val="28"/>
        </w:rPr>
        <w:t>З</w:t>
      </w:r>
      <w:proofErr w:type="gramEnd"/>
      <w:r w:rsidRPr="004865CC">
        <w:rPr>
          <w:rFonts w:ascii="Times New Roman" w:hAnsi="Times New Roman" w:cs="Times New Roman"/>
          <w:sz w:val="28"/>
          <w:szCs w:val="28"/>
        </w:rPr>
        <w:t xml:space="preserve"> моменту прийняття Закону України «Про запобігання та протидію домашньому насильству» від 7 грудня 2017 р. розпочався процес удосконалення адміністративно-правових засад протидії гендерно обумовленому насильству. </w:t>
      </w:r>
    </w:p>
    <w:p w:rsidR="009A44A2" w:rsidRPr="004865CC" w:rsidRDefault="009A44A2" w:rsidP="009A44A2">
      <w:pPr>
        <w:spacing w:after="0" w:line="360" w:lineRule="auto"/>
        <w:ind w:firstLine="567"/>
        <w:jc w:val="both"/>
        <w:rPr>
          <w:rFonts w:ascii="Times New Roman" w:hAnsi="Times New Roman" w:cs="Times New Roman"/>
          <w:sz w:val="28"/>
          <w:szCs w:val="28"/>
        </w:rPr>
      </w:pPr>
      <w:r w:rsidRPr="004865CC">
        <w:rPr>
          <w:rFonts w:ascii="Times New Roman" w:hAnsi="Times New Roman" w:cs="Times New Roman"/>
          <w:sz w:val="28"/>
          <w:szCs w:val="28"/>
        </w:rPr>
        <w:t xml:space="preserve">Так, Кодекс України про </w:t>
      </w:r>
      <w:proofErr w:type="gramStart"/>
      <w:r w:rsidRPr="004865CC">
        <w:rPr>
          <w:rFonts w:ascii="Times New Roman" w:hAnsi="Times New Roman" w:cs="Times New Roman"/>
          <w:sz w:val="28"/>
          <w:szCs w:val="28"/>
        </w:rPr>
        <w:t>адм</w:t>
      </w:r>
      <w:proofErr w:type="gramEnd"/>
      <w:r w:rsidRPr="004865CC">
        <w:rPr>
          <w:rFonts w:ascii="Times New Roman" w:hAnsi="Times New Roman" w:cs="Times New Roman"/>
          <w:sz w:val="28"/>
          <w:szCs w:val="28"/>
        </w:rPr>
        <w:t xml:space="preserve">іністративні правопорушення від 7 грудня 1984 р. доповнено положеннями про примусове направлення на проходження програми для особи, яка вчинила домашнє насильство чи насильство за ознакою статі (ст. 39-1); відповідальність за вчинення домашнього насильства, насильства за ознакою </w:t>
      </w:r>
      <w:proofErr w:type="gramStart"/>
      <w:r w:rsidRPr="004865CC">
        <w:rPr>
          <w:rFonts w:ascii="Times New Roman" w:hAnsi="Times New Roman" w:cs="Times New Roman"/>
          <w:sz w:val="28"/>
          <w:szCs w:val="28"/>
        </w:rPr>
        <w:t>стат</w:t>
      </w:r>
      <w:proofErr w:type="gramEnd"/>
      <w:r w:rsidRPr="004865CC">
        <w:rPr>
          <w:rFonts w:ascii="Times New Roman" w:hAnsi="Times New Roman" w:cs="Times New Roman"/>
          <w:sz w:val="28"/>
          <w:szCs w:val="28"/>
        </w:rPr>
        <w:t>і, невиконання заборонного припису або неповідомлення про місце свого тимчасового перебування (ст. 173-2)</w:t>
      </w:r>
      <w:r w:rsidR="007E5C5D" w:rsidRPr="004865CC">
        <w:rPr>
          <w:rFonts w:ascii="Times New Roman" w:hAnsi="Times New Roman" w:cs="Times New Roman"/>
          <w:sz w:val="28"/>
          <w:szCs w:val="28"/>
        </w:rPr>
        <w:t>.</w:t>
      </w:r>
    </w:p>
    <w:p w:rsidR="009A44A2" w:rsidRPr="004865CC" w:rsidRDefault="009A44A2" w:rsidP="009A44A2">
      <w:pPr>
        <w:spacing w:after="0" w:line="360" w:lineRule="auto"/>
        <w:ind w:firstLine="567"/>
        <w:jc w:val="both"/>
        <w:rPr>
          <w:rFonts w:ascii="Times New Roman" w:hAnsi="Times New Roman" w:cs="Times New Roman"/>
          <w:sz w:val="28"/>
          <w:szCs w:val="28"/>
        </w:rPr>
      </w:pPr>
      <w:r w:rsidRPr="004865CC">
        <w:rPr>
          <w:rFonts w:ascii="Times New Roman" w:hAnsi="Times New Roman" w:cs="Times New Roman"/>
          <w:b/>
          <w:sz w:val="28"/>
          <w:szCs w:val="28"/>
        </w:rPr>
        <w:t>Кримінальне та кримінальне процесуальне законодавство.</w:t>
      </w:r>
      <w:r w:rsidRPr="004865CC">
        <w:rPr>
          <w:rFonts w:ascii="Times New Roman" w:hAnsi="Times New Roman" w:cs="Times New Roman"/>
          <w:sz w:val="28"/>
          <w:szCs w:val="28"/>
        </w:rPr>
        <w:t xml:space="preserve"> </w:t>
      </w:r>
      <w:r w:rsidR="00624343">
        <w:rPr>
          <w:rFonts w:ascii="Times New Roman" w:hAnsi="Times New Roman" w:cs="Times New Roman"/>
          <w:sz w:val="28"/>
          <w:szCs w:val="28"/>
          <w:lang w:val="uk-UA"/>
        </w:rPr>
        <w:t>У</w:t>
      </w:r>
      <w:r w:rsidRPr="004865CC">
        <w:rPr>
          <w:rFonts w:ascii="Times New Roman" w:hAnsi="Times New Roman" w:cs="Times New Roman"/>
          <w:sz w:val="28"/>
          <w:szCs w:val="28"/>
        </w:rPr>
        <w:t xml:space="preserve"> науці кримінального права, рівність поділяють на формальну (юридичну) та фактичну (соціальну). Юридична полягає у тому, що кожна особа, яка скоїла </w:t>
      </w:r>
      <w:r w:rsidRPr="004865CC">
        <w:rPr>
          <w:rFonts w:ascii="Times New Roman" w:hAnsi="Times New Roman" w:cs="Times New Roman"/>
          <w:sz w:val="28"/>
          <w:szCs w:val="28"/>
        </w:rPr>
        <w:lastRenderedPageBreak/>
        <w:t xml:space="preserve">злочин, </w:t>
      </w:r>
      <w:r w:rsidR="00C85D7F" w:rsidRPr="004865CC">
        <w:rPr>
          <w:rFonts w:ascii="Times New Roman" w:hAnsi="Times New Roman" w:cs="Times New Roman"/>
          <w:sz w:val="28"/>
          <w:szCs w:val="28"/>
          <w:lang w:val="uk-UA"/>
        </w:rPr>
        <w:t xml:space="preserve">має </w:t>
      </w:r>
      <w:proofErr w:type="gramStart"/>
      <w:r w:rsidRPr="004865CC">
        <w:rPr>
          <w:rFonts w:ascii="Times New Roman" w:hAnsi="Times New Roman" w:cs="Times New Roman"/>
          <w:sz w:val="28"/>
          <w:szCs w:val="28"/>
        </w:rPr>
        <w:t>п</w:t>
      </w:r>
      <w:proofErr w:type="gramEnd"/>
      <w:r w:rsidRPr="004865CC">
        <w:rPr>
          <w:rFonts w:ascii="Times New Roman" w:hAnsi="Times New Roman" w:cs="Times New Roman"/>
          <w:sz w:val="28"/>
          <w:szCs w:val="28"/>
        </w:rPr>
        <w:t>ідлягати кримінальній відповідальності на підставі чинного криміна</w:t>
      </w:r>
      <w:r w:rsidR="00C85D7F" w:rsidRPr="004865CC">
        <w:rPr>
          <w:rFonts w:ascii="Times New Roman" w:hAnsi="Times New Roman" w:cs="Times New Roman"/>
          <w:sz w:val="28"/>
          <w:szCs w:val="28"/>
        </w:rPr>
        <w:t>льного законодавства. Фактична</w:t>
      </w:r>
      <w:r w:rsidRPr="004865CC">
        <w:rPr>
          <w:rFonts w:ascii="Times New Roman" w:hAnsi="Times New Roman" w:cs="Times New Roman"/>
          <w:sz w:val="28"/>
          <w:szCs w:val="28"/>
        </w:rPr>
        <w:t xml:space="preserve"> </w:t>
      </w:r>
      <w:proofErr w:type="gramStart"/>
      <w:r w:rsidRPr="004865CC">
        <w:rPr>
          <w:rFonts w:ascii="Times New Roman" w:hAnsi="Times New Roman" w:cs="Times New Roman"/>
          <w:sz w:val="28"/>
          <w:szCs w:val="28"/>
        </w:rPr>
        <w:t>р</w:t>
      </w:r>
      <w:proofErr w:type="gramEnd"/>
      <w:r w:rsidRPr="004865CC">
        <w:rPr>
          <w:rFonts w:ascii="Times New Roman" w:hAnsi="Times New Roman" w:cs="Times New Roman"/>
          <w:sz w:val="28"/>
          <w:szCs w:val="28"/>
        </w:rPr>
        <w:t xml:space="preserve">івність реалізується у єдності з принципом справедливості визначення міри відповідальності. Принцип рівності у кримінальному праві визначається як рівність перед законом осіб, які підлягають кримінальній відповідальності незалежно від ознак. </w:t>
      </w:r>
      <w:r w:rsidR="00C85D7F" w:rsidRPr="004865CC">
        <w:rPr>
          <w:rFonts w:ascii="Times New Roman" w:hAnsi="Times New Roman" w:cs="Times New Roman"/>
          <w:sz w:val="28"/>
          <w:szCs w:val="28"/>
          <w:lang w:val="uk-UA"/>
        </w:rPr>
        <w:t>В</w:t>
      </w:r>
      <w:r w:rsidRPr="004865CC">
        <w:rPr>
          <w:rFonts w:ascii="Times New Roman" w:hAnsi="Times New Roman" w:cs="Times New Roman"/>
          <w:sz w:val="28"/>
          <w:szCs w:val="28"/>
        </w:rPr>
        <w:t xml:space="preserve">ітчизняне кримінальне та кримінально процесуальне законодавство враховує відмінності чоловіків і жінок не тільки у питаннях призначення та відбування покарання. </w:t>
      </w:r>
    </w:p>
    <w:p w:rsidR="009A44A2" w:rsidRPr="004865CC" w:rsidRDefault="009A44A2" w:rsidP="009A44A2">
      <w:pPr>
        <w:spacing w:after="0" w:line="360" w:lineRule="auto"/>
        <w:ind w:firstLine="567"/>
        <w:jc w:val="both"/>
        <w:rPr>
          <w:rFonts w:ascii="Times New Roman" w:hAnsi="Times New Roman" w:cs="Times New Roman"/>
          <w:sz w:val="28"/>
          <w:szCs w:val="28"/>
        </w:rPr>
      </w:pPr>
      <w:r w:rsidRPr="004865CC">
        <w:rPr>
          <w:rFonts w:ascii="Times New Roman" w:hAnsi="Times New Roman" w:cs="Times New Roman"/>
          <w:sz w:val="28"/>
          <w:szCs w:val="28"/>
        </w:rPr>
        <w:t>Так, у Кримінальному кодексі України від 05 квітня 2001 р. встановлено відповідальність за дискримінацію. Кримінально караними є: катування з метою залякування чи дискримінації (ст. 127); ввезення, виготовлення або розповсюдження творів, що пропагують насильств</w:t>
      </w:r>
      <w:r w:rsidR="00C85D7F" w:rsidRPr="004865CC">
        <w:rPr>
          <w:rFonts w:ascii="Times New Roman" w:hAnsi="Times New Roman" w:cs="Times New Roman"/>
          <w:sz w:val="28"/>
          <w:szCs w:val="28"/>
          <w:lang w:val="uk-UA"/>
        </w:rPr>
        <w:t>о</w:t>
      </w:r>
      <w:r w:rsidR="00C85D7F" w:rsidRPr="004865CC">
        <w:rPr>
          <w:rFonts w:ascii="Times New Roman" w:hAnsi="Times New Roman" w:cs="Times New Roman"/>
          <w:sz w:val="28"/>
          <w:szCs w:val="28"/>
        </w:rPr>
        <w:t xml:space="preserve"> і жорсток</w:t>
      </w:r>
      <w:r w:rsidR="00C85D7F" w:rsidRPr="004865CC">
        <w:rPr>
          <w:rFonts w:ascii="Times New Roman" w:hAnsi="Times New Roman" w:cs="Times New Roman"/>
          <w:sz w:val="28"/>
          <w:szCs w:val="28"/>
          <w:lang w:val="uk-UA"/>
        </w:rPr>
        <w:t>ість</w:t>
      </w:r>
      <w:r w:rsidRPr="004865CC">
        <w:rPr>
          <w:rFonts w:ascii="Times New Roman" w:hAnsi="Times New Roman" w:cs="Times New Roman"/>
          <w:sz w:val="28"/>
          <w:szCs w:val="28"/>
        </w:rPr>
        <w:t xml:space="preserve">, расову, національну чи </w:t>
      </w:r>
      <w:proofErr w:type="gramStart"/>
      <w:r w:rsidRPr="004865CC">
        <w:rPr>
          <w:rFonts w:ascii="Times New Roman" w:hAnsi="Times New Roman" w:cs="Times New Roman"/>
          <w:sz w:val="28"/>
          <w:szCs w:val="28"/>
        </w:rPr>
        <w:t>рел</w:t>
      </w:r>
      <w:proofErr w:type="gramEnd"/>
      <w:r w:rsidRPr="004865CC">
        <w:rPr>
          <w:rFonts w:ascii="Times New Roman" w:hAnsi="Times New Roman" w:cs="Times New Roman"/>
          <w:sz w:val="28"/>
          <w:szCs w:val="28"/>
        </w:rPr>
        <w:t xml:space="preserve">ігійну нетерпимість та дискримінацію (ст. 300). На засадах </w:t>
      </w:r>
      <w:proofErr w:type="gramStart"/>
      <w:r w:rsidRPr="004865CC">
        <w:rPr>
          <w:rFonts w:ascii="Times New Roman" w:hAnsi="Times New Roman" w:cs="Times New Roman"/>
          <w:sz w:val="28"/>
          <w:szCs w:val="28"/>
        </w:rPr>
        <w:t>р</w:t>
      </w:r>
      <w:proofErr w:type="gramEnd"/>
      <w:r w:rsidRPr="004865CC">
        <w:rPr>
          <w:rFonts w:ascii="Times New Roman" w:hAnsi="Times New Roman" w:cs="Times New Roman"/>
          <w:sz w:val="28"/>
          <w:szCs w:val="28"/>
        </w:rPr>
        <w:t xml:space="preserve">івності визначено кримінальну відповідальність </w:t>
      </w:r>
      <w:r w:rsidR="00C85D7F" w:rsidRPr="004865CC">
        <w:rPr>
          <w:rFonts w:ascii="Times New Roman" w:hAnsi="Times New Roman" w:cs="Times New Roman"/>
          <w:sz w:val="28"/>
          <w:szCs w:val="28"/>
          <w:lang w:val="uk-UA"/>
        </w:rPr>
        <w:t>осіб</w:t>
      </w:r>
      <w:r w:rsidRPr="004865CC">
        <w:rPr>
          <w:rFonts w:ascii="Times New Roman" w:hAnsi="Times New Roman" w:cs="Times New Roman"/>
          <w:sz w:val="28"/>
          <w:szCs w:val="28"/>
        </w:rPr>
        <w:t xml:space="preserve"> за гендерно обумовлене насильство: торгівлю людьми або незаконну угоду щодо людини (ст. 149.); зґвалтування (ст. 152); насильницьке задоволення статевої пристрасті неприродним способом (ст. 153); примушування до вступу в статевий зв’язок (ст. 154) та ін. Матеріальні норми кримінального законодавства встановлюють кримінальне переслідування за окремі аспекти порушення принципу гендерної </w:t>
      </w:r>
      <w:proofErr w:type="gramStart"/>
      <w:r w:rsidRPr="004865CC">
        <w:rPr>
          <w:rFonts w:ascii="Times New Roman" w:hAnsi="Times New Roman" w:cs="Times New Roman"/>
          <w:sz w:val="28"/>
          <w:szCs w:val="28"/>
        </w:rPr>
        <w:t>р</w:t>
      </w:r>
      <w:proofErr w:type="gramEnd"/>
      <w:r w:rsidRPr="004865CC">
        <w:rPr>
          <w:rFonts w:ascii="Times New Roman" w:hAnsi="Times New Roman" w:cs="Times New Roman"/>
          <w:sz w:val="28"/>
          <w:szCs w:val="28"/>
        </w:rPr>
        <w:t xml:space="preserve">івності, а процесуальні – забезпечують рівний доступ чоловіків і жінок до кримінального судочинства. </w:t>
      </w:r>
    </w:p>
    <w:p w:rsidR="009A44A2" w:rsidRPr="004865CC" w:rsidRDefault="009A44A2" w:rsidP="009A44A2">
      <w:pPr>
        <w:spacing w:after="0" w:line="360" w:lineRule="auto"/>
        <w:ind w:firstLine="567"/>
        <w:jc w:val="both"/>
        <w:rPr>
          <w:rFonts w:ascii="Times New Roman" w:hAnsi="Times New Roman" w:cs="Times New Roman"/>
          <w:sz w:val="28"/>
          <w:szCs w:val="28"/>
        </w:rPr>
      </w:pPr>
      <w:r w:rsidRPr="004865CC">
        <w:rPr>
          <w:rFonts w:ascii="Times New Roman" w:hAnsi="Times New Roman" w:cs="Times New Roman"/>
          <w:sz w:val="28"/>
          <w:szCs w:val="28"/>
        </w:rPr>
        <w:t>У Кримінальному процесуальному кодексі України від 13 квітня 2012 р., з метою забезпечення прав чоловіків і жінок заборонено: привілеї чи обмеження у кримінально-процесуальних правах, зок</w:t>
      </w:r>
      <w:r w:rsidR="00C85D7F" w:rsidRPr="004865CC">
        <w:rPr>
          <w:rFonts w:ascii="Times New Roman" w:hAnsi="Times New Roman" w:cs="Times New Roman"/>
          <w:sz w:val="28"/>
          <w:szCs w:val="28"/>
        </w:rPr>
        <w:t xml:space="preserve">рема за ознаками </w:t>
      </w:r>
      <w:proofErr w:type="gramStart"/>
      <w:r w:rsidR="00C85D7F" w:rsidRPr="004865CC">
        <w:rPr>
          <w:rFonts w:ascii="Times New Roman" w:hAnsi="Times New Roman" w:cs="Times New Roman"/>
          <w:sz w:val="28"/>
          <w:szCs w:val="28"/>
        </w:rPr>
        <w:t>стат</w:t>
      </w:r>
      <w:proofErr w:type="gramEnd"/>
      <w:r w:rsidR="00C85D7F" w:rsidRPr="004865CC">
        <w:rPr>
          <w:rFonts w:ascii="Times New Roman" w:hAnsi="Times New Roman" w:cs="Times New Roman"/>
          <w:sz w:val="28"/>
          <w:szCs w:val="28"/>
        </w:rPr>
        <w:t>і (ст. 10)</w:t>
      </w:r>
      <w:r w:rsidR="00C85D7F" w:rsidRPr="004865CC">
        <w:rPr>
          <w:rFonts w:ascii="Times New Roman" w:hAnsi="Times New Roman" w:cs="Times New Roman"/>
          <w:sz w:val="28"/>
          <w:szCs w:val="28"/>
          <w:lang w:val="uk-UA"/>
        </w:rPr>
        <w:t>;</w:t>
      </w:r>
      <w:r w:rsidRPr="004865CC">
        <w:rPr>
          <w:rFonts w:ascii="Times New Roman" w:hAnsi="Times New Roman" w:cs="Times New Roman"/>
          <w:sz w:val="28"/>
          <w:szCs w:val="28"/>
        </w:rPr>
        <w:t xml:space="preserve"> виконання запиту про міжнародну правову допомогу, якщо є достатні </w:t>
      </w:r>
      <w:proofErr w:type="gramStart"/>
      <w:r w:rsidRPr="004865CC">
        <w:rPr>
          <w:rFonts w:ascii="Times New Roman" w:hAnsi="Times New Roman" w:cs="Times New Roman"/>
          <w:sz w:val="28"/>
          <w:szCs w:val="28"/>
        </w:rPr>
        <w:t>п</w:t>
      </w:r>
      <w:proofErr w:type="gramEnd"/>
      <w:r w:rsidRPr="004865CC">
        <w:rPr>
          <w:rFonts w:ascii="Times New Roman" w:hAnsi="Times New Roman" w:cs="Times New Roman"/>
          <w:sz w:val="28"/>
          <w:szCs w:val="28"/>
        </w:rPr>
        <w:t xml:space="preserve">ідстави вважати, що запит спрямований на переслідування, засудження або покарання особи за ознаками статі (ст. 557). </w:t>
      </w:r>
      <w:proofErr w:type="gramStart"/>
      <w:r w:rsidRPr="004865CC">
        <w:rPr>
          <w:rFonts w:ascii="Times New Roman" w:hAnsi="Times New Roman" w:cs="Times New Roman"/>
          <w:sz w:val="28"/>
          <w:szCs w:val="28"/>
        </w:rPr>
        <w:t>З</w:t>
      </w:r>
      <w:proofErr w:type="gramEnd"/>
      <w:r w:rsidRPr="004865CC">
        <w:rPr>
          <w:rFonts w:ascii="Times New Roman" w:hAnsi="Times New Roman" w:cs="Times New Roman"/>
          <w:sz w:val="28"/>
          <w:szCs w:val="28"/>
        </w:rPr>
        <w:t xml:space="preserve"> урахуванням гендерних відмінностей проводяться слідчі дії: пред’явлення особи для впізнання (ст. 228); обшук житла чи іншого володіння особи (ст. 236); о</w:t>
      </w:r>
      <w:r w:rsidR="00624343">
        <w:rPr>
          <w:rFonts w:ascii="Times New Roman" w:hAnsi="Times New Roman" w:cs="Times New Roman"/>
          <w:sz w:val="28"/>
          <w:szCs w:val="28"/>
          <w:lang w:val="uk-UA"/>
        </w:rPr>
        <w:t>гляд</w:t>
      </w:r>
      <w:r w:rsidRPr="004865CC">
        <w:rPr>
          <w:rFonts w:ascii="Times New Roman" w:hAnsi="Times New Roman" w:cs="Times New Roman"/>
          <w:sz w:val="28"/>
          <w:szCs w:val="28"/>
        </w:rPr>
        <w:t xml:space="preserve"> особи (ст. 241) тощо.</w:t>
      </w:r>
    </w:p>
    <w:p w:rsidR="009A44A2" w:rsidRPr="004865CC" w:rsidRDefault="009A44A2" w:rsidP="009A44A2">
      <w:pPr>
        <w:spacing w:after="0" w:line="360" w:lineRule="auto"/>
        <w:ind w:firstLine="567"/>
        <w:jc w:val="both"/>
        <w:rPr>
          <w:rFonts w:ascii="Times New Roman" w:hAnsi="Times New Roman" w:cs="Times New Roman"/>
          <w:sz w:val="28"/>
          <w:szCs w:val="28"/>
        </w:rPr>
      </w:pPr>
      <w:r w:rsidRPr="004865CC">
        <w:rPr>
          <w:rFonts w:ascii="Times New Roman" w:hAnsi="Times New Roman" w:cs="Times New Roman"/>
          <w:sz w:val="28"/>
          <w:szCs w:val="28"/>
        </w:rPr>
        <w:lastRenderedPageBreak/>
        <w:t>Кримінальне і кримінально-процесуальне законодавство потребує посилення в частині переслідування гендерно обумовленого та домашнього насильства.</w:t>
      </w:r>
    </w:p>
    <w:p w:rsidR="009A44A2" w:rsidRPr="004865CC" w:rsidRDefault="00624343" w:rsidP="009A44A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lang w:val="uk-UA"/>
        </w:rPr>
        <w:t>У</w:t>
      </w:r>
      <w:r w:rsidR="009A44A2" w:rsidRPr="004865CC">
        <w:rPr>
          <w:rFonts w:ascii="Times New Roman" w:hAnsi="Times New Roman" w:cs="Times New Roman"/>
          <w:sz w:val="28"/>
          <w:szCs w:val="28"/>
        </w:rPr>
        <w:t xml:space="preserve"> січні 2019 р. заплановано набуття чинності Закону України «Про внесення змін до Кримінального та Кримінального процесуального кодексів України з метою реалізації положень Конвенц</w:t>
      </w:r>
      <w:proofErr w:type="gramStart"/>
      <w:r w:rsidR="009A44A2" w:rsidRPr="004865CC">
        <w:rPr>
          <w:rFonts w:ascii="Times New Roman" w:hAnsi="Times New Roman" w:cs="Times New Roman"/>
          <w:sz w:val="28"/>
          <w:szCs w:val="28"/>
        </w:rPr>
        <w:t>ії Р</w:t>
      </w:r>
      <w:proofErr w:type="gramEnd"/>
      <w:r w:rsidR="009A44A2" w:rsidRPr="004865CC">
        <w:rPr>
          <w:rFonts w:ascii="Times New Roman" w:hAnsi="Times New Roman" w:cs="Times New Roman"/>
          <w:sz w:val="28"/>
          <w:szCs w:val="28"/>
        </w:rPr>
        <w:t>ади Європи про запобігання насильству стосовно жінок і домашньому насильству та боротьбу з цими явищами», прийнят</w:t>
      </w:r>
      <w:r w:rsidR="00C85D7F" w:rsidRPr="004865CC">
        <w:rPr>
          <w:rFonts w:ascii="Times New Roman" w:hAnsi="Times New Roman" w:cs="Times New Roman"/>
          <w:sz w:val="28"/>
          <w:szCs w:val="28"/>
          <w:lang w:val="uk-UA"/>
        </w:rPr>
        <w:t>ого</w:t>
      </w:r>
      <w:r w:rsidR="00C85D7F" w:rsidRPr="004865CC">
        <w:rPr>
          <w:rFonts w:ascii="Times New Roman" w:hAnsi="Times New Roman" w:cs="Times New Roman"/>
          <w:sz w:val="28"/>
          <w:szCs w:val="28"/>
        </w:rPr>
        <w:t xml:space="preserve"> від </w:t>
      </w:r>
      <w:r w:rsidR="009A44A2" w:rsidRPr="004865CC">
        <w:rPr>
          <w:rFonts w:ascii="Times New Roman" w:hAnsi="Times New Roman" w:cs="Times New Roman"/>
          <w:sz w:val="28"/>
          <w:szCs w:val="28"/>
        </w:rPr>
        <w:t xml:space="preserve">6 грудня 2017 р. з метою протидії гендерній дискримінації та гендерно обумовленому насильству. Криміналізація домашнього насильства, незаконної стерилізації, примушування до шлюбу, сексуального насильства та введення обмежувальних заходів щодо осіб, які вчиняють домашнє насильство, мають посилити кримінально-правовий вплив на забезпечення гендерної </w:t>
      </w:r>
      <w:proofErr w:type="gramStart"/>
      <w:r w:rsidR="009A44A2" w:rsidRPr="004865CC">
        <w:rPr>
          <w:rFonts w:ascii="Times New Roman" w:hAnsi="Times New Roman" w:cs="Times New Roman"/>
          <w:sz w:val="28"/>
          <w:szCs w:val="28"/>
        </w:rPr>
        <w:t>р</w:t>
      </w:r>
      <w:proofErr w:type="gramEnd"/>
      <w:r w:rsidR="009A44A2" w:rsidRPr="004865CC">
        <w:rPr>
          <w:rFonts w:ascii="Times New Roman" w:hAnsi="Times New Roman" w:cs="Times New Roman"/>
          <w:sz w:val="28"/>
          <w:szCs w:val="28"/>
        </w:rPr>
        <w:t xml:space="preserve">івності. </w:t>
      </w:r>
    </w:p>
    <w:p w:rsidR="009A44A2" w:rsidRPr="004865CC" w:rsidRDefault="009A44A2" w:rsidP="009A44A2">
      <w:pPr>
        <w:spacing w:after="0" w:line="360" w:lineRule="auto"/>
        <w:ind w:firstLine="567"/>
        <w:jc w:val="both"/>
        <w:rPr>
          <w:rFonts w:ascii="Times New Roman" w:hAnsi="Times New Roman" w:cs="Times New Roman"/>
          <w:sz w:val="28"/>
          <w:szCs w:val="28"/>
        </w:rPr>
      </w:pPr>
      <w:r w:rsidRPr="004865CC">
        <w:rPr>
          <w:rFonts w:ascii="Times New Roman" w:hAnsi="Times New Roman" w:cs="Times New Roman"/>
          <w:b/>
          <w:sz w:val="28"/>
          <w:szCs w:val="28"/>
        </w:rPr>
        <w:t>Циві</w:t>
      </w:r>
      <w:proofErr w:type="gramStart"/>
      <w:r w:rsidRPr="004865CC">
        <w:rPr>
          <w:rFonts w:ascii="Times New Roman" w:hAnsi="Times New Roman" w:cs="Times New Roman"/>
          <w:b/>
          <w:sz w:val="28"/>
          <w:szCs w:val="28"/>
        </w:rPr>
        <w:t>льне</w:t>
      </w:r>
      <w:proofErr w:type="gramEnd"/>
      <w:r w:rsidRPr="004865CC">
        <w:rPr>
          <w:rFonts w:ascii="Times New Roman" w:hAnsi="Times New Roman" w:cs="Times New Roman"/>
          <w:b/>
          <w:sz w:val="28"/>
          <w:szCs w:val="28"/>
        </w:rPr>
        <w:t xml:space="preserve"> та цивільне процесуальне законодавство.</w:t>
      </w:r>
      <w:r w:rsidRPr="004865CC">
        <w:rPr>
          <w:rFonts w:ascii="Times New Roman" w:hAnsi="Times New Roman" w:cs="Times New Roman"/>
          <w:sz w:val="28"/>
          <w:szCs w:val="28"/>
        </w:rPr>
        <w:t xml:space="preserve"> Серед загальних засад цивільного законодавства відсутній принцип гендерної </w:t>
      </w:r>
      <w:proofErr w:type="gramStart"/>
      <w:r w:rsidRPr="004865CC">
        <w:rPr>
          <w:rFonts w:ascii="Times New Roman" w:hAnsi="Times New Roman" w:cs="Times New Roman"/>
          <w:sz w:val="28"/>
          <w:szCs w:val="28"/>
        </w:rPr>
        <w:t>р</w:t>
      </w:r>
      <w:proofErr w:type="gramEnd"/>
      <w:r w:rsidRPr="004865CC">
        <w:rPr>
          <w:rFonts w:ascii="Times New Roman" w:hAnsi="Times New Roman" w:cs="Times New Roman"/>
          <w:sz w:val="28"/>
          <w:szCs w:val="28"/>
        </w:rPr>
        <w:t xml:space="preserve">івності. Але юридична рівність учасників цивільних правовідносин є принципом цивільного права, який визначає специфіку методу цивільно-правового регулювання. На думку С. Рабіновича, цивільна </w:t>
      </w:r>
      <w:proofErr w:type="gramStart"/>
      <w:r w:rsidRPr="004865CC">
        <w:rPr>
          <w:rFonts w:ascii="Times New Roman" w:hAnsi="Times New Roman" w:cs="Times New Roman"/>
          <w:sz w:val="28"/>
          <w:szCs w:val="28"/>
        </w:rPr>
        <w:t>р</w:t>
      </w:r>
      <w:proofErr w:type="gramEnd"/>
      <w:r w:rsidRPr="004865CC">
        <w:rPr>
          <w:rFonts w:ascii="Times New Roman" w:hAnsi="Times New Roman" w:cs="Times New Roman"/>
          <w:sz w:val="28"/>
          <w:szCs w:val="28"/>
        </w:rPr>
        <w:t xml:space="preserve">івність виражає однакове значення індивідуальних воль учасників зобов’язань при здійсненні природних прав чи при їх виникненні. В усіх випадках така рівність означає, насамперед, однакову значущість самих учасників цивільних зобов’язань. </w:t>
      </w:r>
      <w:proofErr w:type="gramStart"/>
      <w:r w:rsidRPr="004865CC">
        <w:rPr>
          <w:rFonts w:ascii="Times New Roman" w:hAnsi="Times New Roman" w:cs="Times New Roman"/>
          <w:sz w:val="28"/>
          <w:szCs w:val="28"/>
        </w:rPr>
        <w:t>Р</w:t>
      </w:r>
      <w:proofErr w:type="gramEnd"/>
      <w:r w:rsidRPr="004865CC">
        <w:rPr>
          <w:rFonts w:ascii="Times New Roman" w:hAnsi="Times New Roman" w:cs="Times New Roman"/>
          <w:sz w:val="28"/>
          <w:szCs w:val="28"/>
        </w:rPr>
        <w:t>івність прав та обов’язків чоловіків і жінок як учасників цивільних правовідносин є одним з аспектів принципу гендерної рівності.</w:t>
      </w:r>
    </w:p>
    <w:p w:rsidR="009A44A2" w:rsidRPr="004865CC" w:rsidRDefault="009A44A2" w:rsidP="009A44A2">
      <w:pPr>
        <w:spacing w:after="0" w:line="360" w:lineRule="auto"/>
        <w:ind w:firstLine="567"/>
        <w:jc w:val="both"/>
        <w:rPr>
          <w:rFonts w:ascii="Times New Roman" w:hAnsi="Times New Roman" w:cs="Times New Roman"/>
          <w:sz w:val="28"/>
          <w:szCs w:val="28"/>
        </w:rPr>
      </w:pPr>
      <w:r w:rsidRPr="004865CC">
        <w:rPr>
          <w:rFonts w:ascii="Times New Roman" w:hAnsi="Times New Roman" w:cs="Times New Roman"/>
          <w:sz w:val="28"/>
          <w:szCs w:val="28"/>
        </w:rPr>
        <w:t xml:space="preserve">У Цивільному кодексі України від 16 січня 2003 р. визначено, що відносини, які регулюються цивільним законодавством, засновані на юридичній </w:t>
      </w:r>
      <w:proofErr w:type="gramStart"/>
      <w:r w:rsidRPr="004865CC">
        <w:rPr>
          <w:rFonts w:ascii="Times New Roman" w:hAnsi="Times New Roman" w:cs="Times New Roman"/>
          <w:sz w:val="28"/>
          <w:szCs w:val="28"/>
        </w:rPr>
        <w:t>р</w:t>
      </w:r>
      <w:proofErr w:type="gramEnd"/>
      <w:r w:rsidRPr="004865CC">
        <w:rPr>
          <w:rFonts w:ascii="Times New Roman" w:hAnsi="Times New Roman" w:cs="Times New Roman"/>
          <w:sz w:val="28"/>
          <w:szCs w:val="28"/>
        </w:rPr>
        <w:t>івності, вільному волевиявленні, майновій самостійності їх учасників (ст. 1). Усі фізичні особи</w:t>
      </w:r>
      <w:r w:rsidR="00C85D7F" w:rsidRPr="004865CC">
        <w:rPr>
          <w:rFonts w:ascii="Times New Roman" w:hAnsi="Times New Roman" w:cs="Times New Roman"/>
          <w:sz w:val="28"/>
          <w:szCs w:val="28"/>
          <w:lang w:val="uk-UA"/>
        </w:rPr>
        <w:t>, учасники цивільних</w:t>
      </w:r>
      <w:r w:rsidRPr="004865CC">
        <w:rPr>
          <w:rFonts w:ascii="Times New Roman" w:hAnsi="Times New Roman" w:cs="Times New Roman"/>
          <w:sz w:val="28"/>
          <w:szCs w:val="28"/>
        </w:rPr>
        <w:t xml:space="preserve"> </w:t>
      </w:r>
      <w:r w:rsidR="00C85D7F" w:rsidRPr="004865CC">
        <w:rPr>
          <w:rFonts w:ascii="Times New Roman" w:hAnsi="Times New Roman" w:cs="Times New Roman"/>
          <w:sz w:val="28"/>
          <w:szCs w:val="28"/>
        </w:rPr>
        <w:t>відносин</w:t>
      </w:r>
      <w:r w:rsidR="00C85D7F" w:rsidRPr="004865CC">
        <w:rPr>
          <w:rFonts w:ascii="Times New Roman" w:hAnsi="Times New Roman" w:cs="Times New Roman"/>
          <w:sz w:val="28"/>
          <w:szCs w:val="28"/>
          <w:lang w:val="uk-UA"/>
        </w:rPr>
        <w:t>,</w:t>
      </w:r>
      <w:r w:rsidR="00C85D7F" w:rsidRPr="004865CC">
        <w:rPr>
          <w:rFonts w:ascii="Times New Roman" w:hAnsi="Times New Roman" w:cs="Times New Roman"/>
          <w:sz w:val="28"/>
          <w:szCs w:val="28"/>
        </w:rPr>
        <w:t xml:space="preserve"> </w:t>
      </w:r>
      <w:r w:rsidRPr="004865CC">
        <w:rPr>
          <w:rFonts w:ascii="Times New Roman" w:hAnsi="Times New Roman" w:cs="Times New Roman"/>
          <w:sz w:val="28"/>
          <w:szCs w:val="28"/>
        </w:rPr>
        <w:t xml:space="preserve">є </w:t>
      </w:r>
      <w:r w:rsidR="00C85D7F" w:rsidRPr="004865CC">
        <w:rPr>
          <w:rFonts w:ascii="Times New Roman" w:hAnsi="Times New Roman" w:cs="Times New Roman"/>
          <w:sz w:val="28"/>
          <w:szCs w:val="28"/>
          <w:lang w:val="uk-UA"/>
        </w:rPr>
        <w:t xml:space="preserve">мають </w:t>
      </w:r>
      <w:proofErr w:type="gramStart"/>
      <w:r w:rsidRPr="004865CC">
        <w:rPr>
          <w:rFonts w:ascii="Times New Roman" w:hAnsi="Times New Roman" w:cs="Times New Roman"/>
          <w:sz w:val="28"/>
          <w:szCs w:val="28"/>
        </w:rPr>
        <w:t>р</w:t>
      </w:r>
      <w:proofErr w:type="gramEnd"/>
      <w:r w:rsidRPr="004865CC">
        <w:rPr>
          <w:rFonts w:ascii="Times New Roman" w:hAnsi="Times New Roman" w:cs="Times New Roman"/>
          <w:sz w:val="28"/>
          <w:szCs w:val="28"/>
        </w:rPr>
        <w:t>івн</w:t>
      </w:r>
      <w:r w:rsidR="00C85D7F" w:rsidRPr="004865CC">
        <w:rPr>
          <w:rFonts w:ascii="Times New Roman" w:hAnsi="Times New Roman" w:cs="Times New Roman"/>
          <w:sz w:val="28"/>
          <w:szCs w:val="28"/>
          <w:lang w:val="uk-UA"/>
        </w:rPr>
        <w:t>і</w:t>
      </w:r>
      <w:r w:rsidRPr="004865CC">
        <w:rPr>
          <w:rFonts w:ascii="Times New Roman" w:hAnsi="Times New Roman" w:cs="Times New Roman"/>
          <w:sz w:val="28"/>
          <w:szCs w:val="28"/>
        </w:rPr>
        <w:t xml:space="preserve"> цивільні права та обов’язки (ст. 26). Цивільне законодавство не тільки забезпеч</w:t>
      </w:r>
      <w:r w:rsidR="00C85D7F" w:rsidRPr="004865CC">
        <w:rPr>
          <w:rFonts w:ascii="Times New Roman" w:hAnsi="Times New Roman" w:cs="Times New Roman"/>
          <w:sz w:val="28"/>
          <w:szCs w:val="28"/>
        </w:rPr>
        <w:t xml:space="preserve">ує </w:t>
      </w:r>
      <w:proofErr w:type="gramStart"/>
      <w:r w:rsidR="00C85D7F" w:rsidRPr="004865CC">
        <w:rPr>
          <w:rFonts w:ascii="Times New Roman" w:hAnsi="Times New Roman" w:cs="Times New Roman"/>
          <w:sz w:val="28"/>
          <w:szCs w:val="28"/>
        </w:rPr>
        <w:t>р</w:t>
      </w:r>
      <w:proofErr w:type="gramEnd"/>
      <w:r w:rsidR="00C85D7F" w:rsidRPr="004865CC">
        <w:rPr>
          <w:rFonts w:ascii="Times New Roman" w:hAnsi="Times New Roman" w:cs="Times New Roman"/>
          <w:sz w:val="28"/>
          <w:szCs w:val="28"/>
        </w:rPr>
        <w:t>івність чоловіків і жінок</w:t>
      </w:r>
      <w:r w:rsidRPr="004865CC">
        <w:rPr>
          <w:rFonts w:ascii="Times New Roman" w:hAnsi="Times New Roman" w:cs="Times New Roman"/>
          <w:sz w:val="28"/>
          <w:szCs w:val="28"/>
        </w:rPr>
        <w:t xml:space="preserve">, </w:t>
      </w:r>
      <w:r w:rsidR="00C85D7F" w:rsidRPr="004865CC">
        <w:rPr>
          <w:rFonts w:ascii="Times New Roman" w:hAnsi="Times New Roman" w:cs="Times New Roman"/>
          <w:sz w:val="28"/>
          <w:szCs w:val="28"/>
        </w:rPr>
        <w:t xml:space="preserve">а й опосередковано </w:t>
      </w:r>
      <w:r w:rsidR="00C85D7F" w:rsidRPr="004865CC">
        <w:rPr>
          <w:rFonts w:ascii="Times New Roman" w:hAnsi="Times New Roman" w:cs="Times New Roman"/>
          <w:sz w:val="28"/>
          <w:szCs w:val="28"/>
          <w:lang w:val="uk-UA"/>
        </w:rPr>
        <w:t xml:space="preserve">– </w:t>
      </w:r>
      <w:r w:rsidRPr="004865CC">
        <w:rPr>
          <w:rFonts w:ascii="Times New Roman" w:hAnsi="Times New Roman" w:cs="Times New Roman"/>
          <w:sz w:val="28"/>
          <w:szCs w:val="28"/>
        </w:rPr>
        <w:t xml:space="preserve">засади цивільної відповідальності за гендерну дискримінацію. </w:t>
      </w:r>
    </w:p>
    <w:p w:rsidR="009A44A2" w:rsidRPr="004865CC" w:rsidRDefault="009A44A2" w:rsidP="009A44A2">
      <w:pPr>
        <w:spacing w:after="0" w:line="360" w:lineRule="auto"/>
        <w:ind w:firstLine="567"/>
        <w:jc w:val="both"/>
        <w:rPr>
          <w:rFonts w:ascii="Times New Roman" w:hAnsi="Times New Roman" w:cs="Times New Roman"/>
          <w:sz w:val="28"/>
          <w:szCs w:val="28"/>
        </w:rPr>
      </w:pPr>
      <w:r w:rsidRPr="004865CC">
        <w:rPr>
          <w:rFonts w:ascii="Times New Roman" w:hAnsi="Times New Roman" w:cs="Times New Roman"/>
          <w:sz w:val="28"/>
          <w:szCs w:val="28"/>
        </w:rPr>
        <w:lastRenderedPageBreak/>
        <w:t>У ст. 297 Цивільного кодексу України від 16 с</w:t>
      </w:r>
      <w:r w:rsidR="001138C2" w:rsidRPr="004865CC">
        <w:rPr>
          <w:rFonts w:ascii="Times New Roman" w:hAnsi="Times New Roman" w:cs="Times New Roman"/>
          <w:sz w:val="28"/>
          <w:szCs w:val="28"/>
        </w:rPr>
        <w:t xml:space="preserve">ічня 2003 р. передбачено право </w:t>
      </w:r>
      <w:r w:rsidRPr="004865CC">
        <w:rPr>
          <w:rFonts w:ascii="Times New Roman" w:hAnsi="Times New Roman" w:cs="Times New Roman"/>
          <w:sz w:val="28"/>
          <w:szCs w:val="28"/>
        </w:rPr>
        <w:t xml:space="preserve">на повагу до </w:t>
      </w:r>
      <w:proofErr w:type="gramStart"/>
      <w:r w:rsidRPr="004865CC">
        <w:rPr>
          <w:rFonts w:ascii="Times New Roman" w:hAnsi="Times New Roman" w:cs="Times New Roman"/>
          <w:sz w:val="28"/>
          <w:szCs w:val="28"/>
        </w:rPr>
        <w:t>г</w:t>
      </w:r>
      <w:proofErr w:type="gramEnd"/>
      <w:r w:rsidRPr="004865CC">
        <w:rPr>
          <w:rFonts w:ascii="Times New Roman" w:hAnsi="Times New Roman" w:cs="Times New Roman"/>
          <w:sz w:val="28"/>
          <w:szCs w:val="28"/>
        </w:rPr>
        <w:t>ідності та честі, які є недоторканними. Фізична особа має право звернутися до суду з позовом п</w:t>
      </w:r>
      <w:r w:rsidR="00290597">
        <w:rPr>
          <w:rFonts w:ascii="Times New Roman" w:hAnsi="Times New Roman" w:cs="Times New Roman"/>
          <w:sz w:val="28"/>
          <w:szCs w:val="28"/>
        </w:rPr>
        <w:t>ро захист її гідності та честі</w:t>
      </w:r>
      <w:r w:rsidRPr="004865CC">
        <w:rPr>
          <w:rFonts w:ascii="Times New Roman" w:hAnsi="Times New Roman" w:cs="Times New Roman"/>
          <w:sz w:val="28"/>
          <w:szCs w:val="28"/>
        </w:rPr>
        <w:t xml:space="preserve">. Право на гідність є основою </w:t>
      </w:r>
      <w:r w:rsidR="001138C2" w:rsidRPr="004865CC">
        <w:rPr>
          <w:rFonts w:ascii="Times New Roman" w:hAnsi="Times New Roman" w:cs="Times New Roman"/>
          <w:sz w:val="28"/>
          <w:szCs w:val="28"/>
          <w:lang w:val="uk-UA"/>
        </w:rPr>
        <w:t xml:space="preserve">гендерної </w:t>
      </w:r>
      <w:proofErr w:type="gramStart"/>
      <w:r w:rsidR="001138C2" w:rsidRPr="004865CC">
        <w:rPr>
          <w:rFonts w:ascii="Times New Roman" w:hAnsi="Times New Roman" w:cs="Times New Roman"/>
          <w:sz w:val="28"/>
          <w:szCs w:val="28"/>
          <w:lang w:val="uk-UA"/>
        </w:rPr>
        <w:t>р</w:t>
      </w:r>
      <w:proofErr w:type="gramEnd"/>
      <w:r w:rsidR="001138C2" w:rsidRPr="004865CC">
        <w:rPr>
          <w:rFonts w:ascii="Times New Roman" w:hAnsi="Times New Roman" w:cs="Times New Roman"/>
          <w:sz w:val="28"/>
          <w:szCs w:val="28"/>
          <w:lang w:val="uk-UA"/>
        </w:rPr>
        <w:t>івності</w:t>
      </w:r>
      <w:r w:rsidRPr="004865CC">
        <w:rPr>
          <w:rFonts w:ascii="Times New Roman" w:hAnsi="Times New Roman" w:cs="Times New Roman"/>
          <w:sz w:val="28"/>
          <w:szCs w:val="28"/>
        </w:rPr>
        <w:t>, а гендерна дискримінація –</w:t>
      </w:r>
      <w:r w:rsidR="001138C2" w:rsidRPr="004865CC">
        <w:rPr>
          <w:rFonts w:ascii="Times New Roman" w:hAnsi="Times New Roman" w:cs="Times New Roman"/>
          <w:sz w:val="28"/>
          <w:szCs w:val="28"/>
          <w:lang w:val="uk-UA"/>
        </w:rPr>
        <w:t xml:space="preserve"> </w:t>
      </w:r>
      <w:r w:rsidRPr="004865CC">
        <w:rPr>
          <w:rFonts w:ascii="Times New Roman" w:hAnsi="Times New Roman" w:cs="Times New Roman"/>
          <w:sz w:val="28"/>
          <w:szCs w:val="28"/>
        </w:rPr>
        <w:t xml:space="preserve">поведінка, що принижує людську гідність. Честь і </w:t>
      </w:r>
      <w:proofErr w:type="gramStart"/>
      <w:r w:rsidRPr="004865CC">
        <w:rPr>
          <w:rFonts w:ascii="Times New Roman" w:hAnsi="Times New Roman" w:cs="Times New Roman"/>
          <w:sz w:val="28"/>
          <w:szCs w:val="28"/>
        </w:rPr>
        <w:t>г</w:t>
      </w:r>
      <w:proofErr w:type="gramEnd"/>
      <w:r w:rsidRPr="004865CC">
        <w:rPr>
          <w:rFonts w:ascii="Times New Roman" w:hAnsi="Times New Roman" w:cs="Times New Roman"/>
          <w:sz w:val="28"/>
          <w:szCs w:val="28"/>
        </w:rPr>
        <w:t>ідність є суміжними поняттями, але не тотожними.</w:t>
      </w:r>
    </w:p>
    <w:p w:rsidR="009A44A2" w:rsidRPr="004865CC" w:rsidRDefault="009A44A2" w:rsidP="009A44A2">
      <w:pPr>
        <w:spacing w:after="0" w:line="360" w:lineRule="auto"/>
        <w:ind w:firstLine="567"/>
        <w:jc w:val="both"/>
        <w:rPr>
          <w:rFonts w:ascii="Times New Roman" w:hAnsi="Times New Roman" w:cs="Times New Roman"/>
          <w:sz w:val="28"/>
          <w:szCs w:val="28"/>
        </w:rPr>
      </w:pPr>
      <w:r w:rsidRPr="004865CC">
        <w:rPr>
          <w:rFonts w:ascii="Times New Roman" w:hAnsi="Times New Roman" w:cs="Times New Roman"/>
          <w:sz w:val="28"/>
          <w:szCs w:val="28"/>
        </w:rPr>
        <w:t>Способами захисту порушених цивільних прав та інтересів особи може бути відшкодування завдання майнової та моральної шкоди. Моральна шкода, відповідно до ст. 23 Цивільного кодексу України від 16 січня 2003 р., поляга</w:t>
      </w:r>
      <w:proofErr w:type="gramStart"/>
      <w:r w:rsidRPr="004865CC">
        <w:rPr>
          <w:rFonts w:ascii="Times New Roman" w:hAnsi="Times New Roman" w:cs="Times New Roman"/>
          <w:sz w:val="28"/>
          <w:szCs w:val="28"/>
        </w:rPr>
        <w:t>є,</w:t>
      </w:r>
      <w:proofErr w:type="gramEnd"/>
      <w:r w:rsidRPr="004865CC">
        <w:rPr>
          <w:rFonts w:ascii="Times New Roman" w:hAnsi="Times New Roman" w:cs="Times New Roman"/>
          <w:sz w:val="28"/>
          <w:szCs w:val="28"/>
        </w:rPr>
        <w:t xml:space="preserve"> зокрема, у формі душевних страждань, яких фізична особа зазнала у зв’язку з п</w:t>
      </w:r>
      <w:r w:rsidR="001138C2" w:rsidRPr="004865CC">
        <w:rPr>
          <w:rFonts w:ascii="Times New Roman" w:hAnsi="Times New Roman" w:cs="Times New Roman"/>
          <w:sz w:val="28"/>
          <w:szCs w:val="28"/>
        </w:rPr>
        <w:t>ротиправною поведінкою щодо неї</w:t>
      </w:r>
      <w:r w:rsidR="001138C2" w:rsidRPr="004865CC">
        <w:rPr>
          <w:rFonts w:ascii="Times New Roman" w:hAnsi="Times New Roman" w:cs="Times New Roman"/>
          <w:sz w:val="28"/>
          <w:szCs w:val="28"/>
          <w:lang w:val="uk-UA"/>
        </w:rPr>
        <w:t xml:space="preserve">, </w:t>
      </w:r>
      <w:r w:rsidRPr="004865CC">
        <w:rPr>
          <w:rFonts w:ascii="Times New Roman" w:hAnsi="Times New Roman" w:cs="Times New Roman"/>
          <w:sz w:val="28"/>
          <w:szCs w:val="28"/>
        </w:rPr>
        <w:t>членів її сім</w:t>
      </w:r>
      <w:r w:rsidR="001138C2" w:rsidRPr="004865CC">
        <w:rPr>
          <w:rFonts w:ascii="Times New Roman" w:hAnsi="Times New Roman" w:cs="Times New Roman"/>
          <w:sz w:val="28"/>
          <w:szCs w:val="28"/>
        </w:rPr>
        <w:t>’ї</w:t>
      </w:r>
      <w:r w:rsidR="001138C2" w:rsidRPr="004865CC">
        <w:rPr>
          <w:rFonts w:ascii="Times New Roman" w:hAnsi="Times New Roman" w:cs="Times New Roman"/>
          <w:sz w:val="28"/>
          <w:szCs w:val="28"/>
          <w:lang w:val="uk-UA"/>
        </w:rPr>
        <w:t xml:space="preserve">, </w:t>
      </w:r>
      <w:r w:rsidRPr="004865CC">
        <w:rPr>
          <w:rFonts w:ascii="Times New Roman" w:hAnsi="Times New Roman" w:cs="Times New Roman"/>
          <w:sz w:val="28"/>
          <w:szCs w:val="28"/>
        </w:rPr>
        <w:t xml:space="preserve">близьких родичів; у приниженні честі та </w:t>
      </w:r>
      <w:proofErr w:type="gramStart"/>
      <w:r w:rsidRPr="004865CC">
        <w:rPr>
          <w:rFonts w:ascii="Times New Roman" w:hAnsi="Times New Roman" w:cs="Times New Roman"/>
          <w:sz w:val="28"/>
          <w:szCs w:val="28"/>
        </w:rPr>
        <w:t>г</w:t>
      </w:r>
      <w:proofErr w:type="gramEnd"/>
      <w:r w:rsidRPr="004865CC">
        <w:rPr>
          <w:rFonts w:ascii="Times New Roman" w:hAnsi="Times New Roman" w:cs="Times New Roman"/>
          <w:sz w:val="28"/>
          <w:szCs w:val="28"/>
        </w:rPr>
        <w:t xml:space="preserve">ідності, а також ділової репутації фізичної особи. Гендерна дискримінація може бути оскаржена у порядку цивільного судочинства. Але не сприяє правовому захисту гендерної </w:t>
      </w:r>
      <w:proofErr w:type="gramStart"/>
      <w:r w:rsidRPr="004865CC">
        <w:rPr>
          <w:rFonts w:ascii="Times New Roman" w:hAnsi="Times New Roman" w:cs="Times New Roman"/>
          <w:sz w:val="28"/>
          <w:szCs w:val="28"/>
        </w:rPr>
        <w:t>р</w:t>
      </w:r>
      <w:proofErr w:type="gramEnd"/>
      <w:r w:rsidRPr="004865CC">
        <w:rPr>
          <w:rFonts w:ascii="Times New Roman" w:hAnsi="Times New Roman" w:cs="Times New Roman"/>
          <w:sz w:val="28"/>
          <w:szCs w:val="28"/>
        </w:rPr>
        <w:t>івності відсутність у законодавстві прямого посилання на підстави цивільно-правової відповідальності за гендерну дискримінацію.</w:t>
      </w:r>
    </w:p>
    <w:p w:rsidR="009A44A2" w:rsidRPr="004865CC" w:rsidRDefault="009A44A2" w:rsidP="009A44A2">
      <w:pPr>
        <w:spacing w:after="0" w:line="360" w:lineRule="auto"/>
        <w:ind w:firstLine="567"/>
        <w:jc w:val="both"/>
        <w:rPr>
          <w:rFonts w:ascii="Times New Roman" w:hAnsi="Times New Roman" w:cs="Times New Roman"/>
          <w:sz w:val="28"/>
          <w:szCs w:val="28"/>
        </w:rPr>
      </w:pPr>
      <w:r w:rsidRPr="004865CC">
        <w:rPr>
          <w:rFonts w:ascii="Times New Roman" w:hAnsi="Times New Roman" w:cs="Times New Roman"/>
          <w:sz w:val="28"/>
          <w:szCs w:val="28"/>
        </w:rPr>
        <w:t xml:space="preserve">Принцип гендерної </w:t>
      </w:r>
      <w:proofErr w:type="gramStart"/>
      <w:r w:rsidRPr="004865CC">
        <w:rPr>
          <w:rFonts w:ascii="Times New Roman" w:hAnsi="Times New Roman" w:cs="Times New Roman"/>
          <w:sz w:val="28"/>
          <w:szCs w:val="28"/>
        </w:rPr>
        <w:t>р</w:t>
      </w:r>
      <w:proofErr w:type="gramEnd"/>
      <w:r w:rsidRPr="004865CC">
        <w:rPr>
          <w:rFonts w:ascii="Times New Roman" w:hAnsi="Times New Roman" w:cs="Times New Roman"/>
          <w:sz w:val="28"/>
          <w:szCs w:val="28"/>
        </w:rPr>
        <w:t xml:space="preserve">івності є однією з основних засад цивільного судочинства. Цивільний процесуальний кодекс України від 18 березня 2004 р. забезпечує кожному </w:t>
      </w:r>
      <w:proofErr w:type="gramStart"/>
      <w:r w:rsidRPr="004865CC">
        <w:rPr>
          <w:rFonts w:ascii="Times New Roman" w:hAnsi="Times New Roman" w:cs="Times New Roman"/>
          <w:sz w:val="28"/>
          <w:szCs w:val="28"/>
        </w:rPr>
        <w:t>р</w:t>
      </w:r>
      <w:proofErr w:type="gramEnd"/>
      <w:r w:rsidRPr="004865CC">
        <w:rPr>
          <w:rFonts w:ascii="Times New Roman" w:hAnsi="Times New Roman" w:cs="Times New Roman"/>
          <w:sz w:val="28"/>
          <w:szCs w:val="28"/>
        </w:rPr>
        <w:t xml:space="preserve">івний доступ до цивільного судочинства (ст. 4). Суд зобов’язаний поважати честь і гідність усіх учасників судового процесу і здійснювати правосуддя на засадах їх </w:t>
      </w:r>
      <w:proofErr w:type="gramStart"/>
      <w:r w:rsidRPr="004865CC">
        <w:rPr>
          <w:rFonts w:ascii="Times New Roman" w:hAnsi="Times New Roman" w:cs="Times New Roman"/>
          <w:sz w:val="28"/>
          <w:szCs w:val="28"/>
        </w:rPr>
        <w:t>р</w:t>
      </w:r>
      <w:proofErr w:type="gramEnd"/>
      <w:r w:rsidRPr="004865CC">
        <w:rPr>
          <w:rFonts w:ascii="Times New Roman" w:hAnsi="Times New Roman" w:cs="Times New Roman"/>
          <w:sz w:val="28"/>
          <w:szCs w:val="28"/>
        </w:rPr>
        <w:t xml:space="preserve">івності перед законом і судом незалежно, зокрема, від статі (ст. 6). У правовій державі доступність правосуддя є важливою гарантією забезпечення принципу гендерної </w:t>
      </w:r>
      <w:proofErr w:type="gramStart"/>
      <w:r w:rsidRPr="004865CC">
        <w:rPr>
          <w:rFonts w:ascii="Times New Roman" w:hAnsi="Times New Roman" w:cs="Times New Roman"/>
          <w:sz w:val="28"/>
          <w:szCs w:val="28"/>
        </w:rPr>
        <w:t>р</w:t>
      </w:r>
      <w:proofErr w:type="gramEnd"/>
      <w:r w:rsidRPr="004865CC">
        <w:rPr>
          <w:rFonts w:ascii="Times New Roman" w:hAnsi="Times New Roman" w:cs="Times New Roman"/>
          <w:sz w:val="28"/>
          <w:szCs w:val="28"/>
        </w:rPr>
        <w:t>івності, тому національне процесуальне законодавство має бути гендерно-орієнтованим.</w:t>
      </w:r>
    </w:p>
    <w:p w:rsidR="009A44A2" w:rsidRPr="004865CC" w:rsidRDefault="009A44A2" w:rsidP="009A44A2">
      <w:pPr>
        <w:spacing w:after="0" w:line="360" w:lineRule="auto"/>
        <w:ind w:firstLine="567"/>
        <w:jc w:val="both"/>
        <w:rPr>
          <w:rFonts w:ascii="Times New Roman" w:hAnsi="Times New Roman" w:cs="Times New Roman"/>
          <w:sz w:val="28"/>
          <w:szCs w:val="28"/>
        </w:rPr>
      </w:pPr>
      <w:r w:rsidRPr="004865CC">
        <w:rPr>
          <w:rFonts w:ascii="Times New Roman" w:hAnsi="Times New Roman" w:cs="Times New Roman"/>
          <w:b/>
          <w:sz w:val="28"/>
          <w:szCs w:val="28"/>
        </w:rPr>
        <w:t>Сімейне законодавство.</w:t>
      </w:r>
      <w:r w:rsidRPr="004865CC">
        <w:rPr>
          <w:rFonts w:ascii="Times New Roman" w:hAnsi="Times New Roman" w:cs="Times New Roman"/>
          <w:sz w:val="28"/>
          <w:szCs w:val="28"/>
        </w:rPr>
        <w:t xml:space="preserve"> Проблеми порушення принципу гендерної </w:t>
      </w:r>
      <w:proofErr w:type="gramStart"/>
      <w:r w:rsidRPr="004865CC">
        <w:rPr>
          <w:rFonts w:ascii="Times New Roman" w:hAnsi="Times New Roman" w:cs="Times New Roman"/>
          <w:sz w:val="28"/>
          <w:szCs w:val="28"/>
        </w:rPr>
        <w:t>р</w:t>
      </w:r>
      <w:proofErr w:type="gramEnd"/>
      <w:r w:rsidRPr="004865CC">
        <w:rPr>
          <w:rFonts w:ascii="Times New Roman" w:hAnsi="Times New Roman" w:cs="Times New Roman"/>
          <w:sz w:val="28"/>
          <w:szCs w:val="28"/>
        </w:rPr>
        <w:t xml:space="preserve">івності у сімейних відносинах є такими, що їх подолання на законодавчому рівні практично неможливе. Втручання держави в приватну сферу громадян є не тільки забороненим, але і складним та недоцільним з практичної точки зору. </w:t>
      </w:r>
      <w:r w:rsidRPr="004865CC">
        <w:rPr>
          <w:rFonts w:ascii="Times New Roman" w:hAnsi="Times New Roman" w:cs="Times New Roman"/>
          <w:sz w:val="28"/>
          <w:szCs w:val="28"/>
        </w:rPr>
        <w:lastRenderedPageBreak/>
        <w:t xml:space="preserve">Сімейне законодавство в Україні, як і в інших державах </w:t>
      </w:r>
      <w:proofErr w:type="gramStart"/>
      <w:r w:rsidRPr="004865CC">
        <w:rPr>
          <w:rFonts w:ascii="Times New Roman" w:hAnsi="Times New Roman" w:cs="Times New Roman"/>
          <w:sz w:val="28"/>
          <w:szCs w:val="28"/>
        </w:rPr>
        <w:t>св</w:t>
      </w:r>
      <w:proofErr w:type="gramEnd"/>
      <w:r w:rsidRPr="004865CC">
        <w:rPr>
          <w:rFonts w:ascii="Times New Roman" w:hAnsi="Times New Roman" w:cs="Times New Roman"/>
          <w:sz w:val="28"/>
          <w:szCs w:val="28"/>
        </w:rPr>
        <w:t>іту, є «гендерованим».</w:t>
      </w:r>
    </w:p>
    <w:p w:rsidR="009A44A2" w:rsidRPr="004865CC" w:rsidRDefault="009A44A2" w:rsidP="009A44A2">
      <w:pPr>
        <w:spacing w:after="0" w:line="360" w:lineRule="auto"/>
        <w:ind w:firstLine="567"/>
        <w:jc w:val="both"/>
        <w:rPr>
          <w:rFonts w:ascii="Times New Roman" w:hAnsi="Times New Roman" w:cs="Times New Roman"/>
          <w:sz w:val="28"/>
          <w:szCs w:val="28"/>
        </w:rPr>
      </w:pPr>
      <w:r w:rsidRPr="004865CC">
        <w:rPr>
          <w:rFonts w:ascii="Times New Roman" w:hAnsi="Times New Roman" w:cs="Times New Roman"/>
          <w:sz w:val="28"/>
          <w:szCs w:val="28"/>
        </w:rPr>
        <w:t xml:space="preserve">Конституція України в ст. 51 гарантує </w:t>
      </w:r>
      <w:proofErr w:type="gramStart"/>
      <w:r w:rsidRPr="004865CC">
        <w:rPr>
          <w:rFonts w:ascii="Times New Roman" w:hAnsi="Times New Roman" w:cs="Times New Roman"/>
          <w:sz w:val="28"/>
          <w:szCs w:val="28"/>
        </w:rPr>
        <w:t>р</w:t>
      </w:r>
      <w:proofErr w:type="gramEnd"/>
      <w:r w:rsidRPr="004865CC">
        <w:rPr>
          <w:rFonts w:ascii="Times New Roman" w:hAnsi="Times New Roman" w:cs="Times New Roman"/>
          <w:sz w:val="28"/>
          <w:szCs w:val="28"/>
        </w:rPr>
        <w:t xml:space="preserve">івність чоловіка і жінки у шлюбі. Сімейний кодекс України від 10 січня 2002 р. закріплює гарантії їх рівності в особистій немайновій сфері: право на повагу до індивідуальності (ст. 51); на фізичний та духовний розвиток (ст. 52); на розподіл обов’язків та спільне вирішення питань життя сім’ї (ст. 54); </w:t>
      </w:r>
      <w:proofErr w:type="gramStart"/>
      <w:r w:rsidRPr="004865CC">
        <w:rPr>
          <w:rFonts w:ascii="Times New Roman" w:hAnsi="Times New Roman" w:cs="Times New Roman"/>
          <w:sz w:val="28"/>
          <w:szCs w:val="28"/>
        </w:rPr>
        <w:t>р</w:t>
      </w:r>
      <w:proofErr w:type="gramEnd"/>
      <w:r w:rsidRPr="004865CC">
        <w:rPr>
          <w:rFonts w:ascii="Times New Roman" w:hAnsi="Times New Roman" w:cs="Times New Roman"/>
          <w:sz w:val="28"/>
          <w:szCs w:val="28"/>
        </w:rPr>
        <w:t>івний обов’язок турбуватися про сім’ю (ст. 55); на свободу та особисту недото</w:t>
      </w:r>
      <w:r w:rsidR="00290597">
        <w:rPr>
          <w:rFonts w:ascii="Times New Roman" w:hAnsi="Times New Roman" w:cs="Times New Roman"/>
          <w:sz w:val="28"/>
          <w:szCs w:val="28"/>
        </w:rPr>
        <w:t>рканність (ст. 56) та інші</w:t>
      </w:r>
      <w:r w:rsidRPr="004865CC">
        <w:rPr>
          <w:rFonts w:ascii="Times New Roman" w:hAnsi="Times New Roman" w:cs="Times New Roman"/>
          <w:sz w:val="28"/>
          <w:szCs w:val="28"/>
        </w:rPr>
        <w:t xml:space="preserve">. Важливою гарантією гендерної </w:t>
      </w:r>
      <w:proofErr w:type="gramStart"/>
      <w:r w:rsidRPr="004865CC">
        <w:rPr>
          <w:rFonts w:ascii="Times New Roman" w:hAnsi="Times New Roman" w:cs="Times New Roman"/>
          <w:sz w:val="28"/>
          <w:szCs w:val="28"/>
        </w:rPr>
        <w:t>р</w:t>
      </w:r>
      <w:proofErr w:type="gramEnd"/>
      <w:r w:rsidRPr="004865CC">
        <w:rPr>
          <w:rFonts w:ascii="Times New Roman" w:hAnsi="Times New Roman" w:cs="Times New Roman"/>
          <w:sz w:val="28"/>
          <w:szCs w:val="28"/>
        </w:rPr>
        <w:t>івності є регулювання майнових відносин чоловіка і жінки у шлюбі та охорона права спільної сумісної власності.</w:t>
      </w:r>
    </w:p>
    <w:p w:rsidR="009A44A2" w:rsidRPr="004865CC" w:rsidRDefault="009A44A2" w:rsidP="009A44A2">
      <w:pPr>
        <w:spacing w:after="0" w:line="360" w:lineRule="auto"/>
        <w:ind w:firstLine="567"/>
        <w:jc w:val="both"/>
        <w:rPr>
          <w:rFonts w:ascii="Times New Roman" w:hAnsi="Times New Roman" w:cs="Times New Roman"/>
          <w:sz w:val="28"/>
          <w:szCs w:val="28"/>
        </w:rPr>
      </w:pPr>
      <w:r w:rsidRPr="004865CC">
        <w:rPr>
          <w:rFonts w:ascii="Times New Roman" w:hAnsi="Times New Roman" w:cs="Times New Roman"/>
          <w:sz w:val="28"/>
          <w:szCs w:val="28"/>
        </w:rPr>
        <w:t>Дискримінаційним є спі</w:t>
      </w:r>
      <w:proofErr w:type="gramStart"/>
      <w:r w:rsidRPr="004865CC">
        <w:rPr>
          <w:rFonts w:ascii="Times New Roman" w:hAnsi="Times New Roman" w:cs="Times New Roman"/>
          <w:sz w:val="28"/>
          <w:szCs w:val="28"/>
        </w:rPr>
        <w:t>вв</w:t>
      </w:r>
      <w:proofErr w:type="gramEnd"/>
      <w:r w:rsidRPr="004865CC">
        <w:rPr>
          <w:rFonts w:ascii="Times New Roman" w:hAnsi="Times New Roman" w:cs="Times New Roman"/>
          <w:sz w:val="28"/>
          <w:szCs w:val="28"/>
        </w:rPr>
        <w:t xml:space="preserve">ідношення права жінки на материнство і права чоловіка на батьківство, що врегульовані на засадах їх нерівності у прийнятті рішення про народження дитини. Згідно з ч. 6 ст. 281 Цивільного кодексу України штучне переривання вагітності може здійснюватися за бажанням жінки, у разі якщо вона не перевищує терміну 12 тижнів. Правом на штучне переривання вагітності </w:t>
      </w:r>
      <w:proofErr w:type="gramStart"/>
      <w:r w:rsidRPr="004865CC">
        <w:rPr>
          <w:rFonts w:ascii="Times New Roman" w:hAnsi="Times New Roman" w:cs="Times New Roman"/>
          <w:sz w:val="28"/>
          <w:szCs w:val="28"/>
        </w:rPr>
        <w:t>над</w:t>
      </w:r>
      <w:proofErr w:type="gramEnd"/>
      <w:r w:rsidRPr="004865CC">
        <w:rPr>
          <w:rFonts w:ascii="Times New Roman" w:hAnsi="Times New Roman" w:cs="Times New Roman"/>
          <w:sz w:val="28"/>
          <w:szCs w:val="28"/>
        </w:rPr>
        <w:t xml:space="preserve">ілена лише жінка. Законодавець залишає юридично байдужою волю чоловіка щодо завершення реалізації своєї репродуктивної функції, пов’язуючи це з тим, що здійснення аборту є тісно пов’язаним з правом жінки на здоров’я. У вітчизняному законодавстві </w:t>
      </w:r>
      <w:r w:rsidR="000C3861" w:rsidRPr="004865CC">
        <w:rPr>
          <w:rFonts w:ascii="Times New Roman" w:hAnsi="Times New Roman" w:cs="Times New Roman"/>
          <w:sz w:val="28"/>
          <w:szCs w:val="28"/>
        </w:rPr>
        <w:t>право</w:t>
      </w:r>
      <w:r w:rsidRPr="004865CC">
        <w:rPr>
          <w:rFonts w:ascii="Times New Roman" w:hAnsi="Times New Roman" w:cs="Times New Roman"/>
          <w:sz w:val="28"/>
          <w:szCs w:val="28"/>
        </w:rPr>
        <w:t xml:space="preserve"> жінки розпоряджатися своїм здоров’ям, планувати сім’ю є </w:t>
      </w:r>
      <w:proofErr w:type="gramStart"/>
      <w:r w:rsidRPr="004865CC">
        <w:rPr>
          <w:rFonts w:ascii="Times New Roman" w:hAnsi="Times New Roman" w:cs="Times New Roman"/>
          <w:sz w:val="28"/>
          <w:szCs w:val="28"/>
        </w:rPr>
        <w:t>пр</w:t>
      </w:r>
      <w:proofErr w:type="gramEnd"/>
      <w:r w:rsidRPr="004865CC">
        <w:rPr>
          <w:rFonts w:ascii="Times New Roman" w:hAnsi="Times New Roman" w:cs="Times New Roman"/>
          <w:sz w:val="28"/>
          <w:szCs w:val="28"/>
        </w:rPr>
        <w:t xml:space="preserve">іоритетним над правом </w:t>
      </w:r>
      <w:r w:rsidR="000C3861" w:rsidRPr="004865CC">
        <w:rPr>
          <w:rFonts w:ascii="Times New Roman" w:hAnsi="Times New Roman" w:cs="Times New Roman"/>
          <w:sz w:val="28"/>
          <w:szCs w:val="28"/>
        </w:rPr>
        <w:t>чоловіка на батьківство</w:t>
      </w:r>
      <w:r w:rsidRPr="004865CC">
        <w:rPr>
          <w:rFonts w:ascii="Times New Roman" w:hAnsi="Times New Roman" w:cs="Times New Roman"/>
          <w:sz w:val="28"/>
          <w:szCs w:val="28"/>
        </w:rPr>
        <w:t>.</w:t>
      </w:r>
    </w:p>
    <w:p w:rsidR="009A44A2" w:rsidRPr="004865CC" w:rsidRDefault="009A44A2" w:rsidP="009A44A2">
      <w:pPr>
        <w:spacing w:after="0" w:line="360" w:lineRule="auto"/>
        <w:ind w:firstLine="567"/>
        <w:jc w:val="both"/>
        <w:rPr>
          <w:rFonts w:ascii="Times New Roman" w:hAnsi="Times New Roman" w:cs="Times New Roman"/>
          <w:sz w:val="28"/>
          <w:szCs w:val="28"/>
        </w:rPr>
      </w:pPr>
      <w:r w:rsidRPr="004865CC">
        <w:rPr>
          <w:rFonts w:ascii="Times New Roman" w:hAnsi="Times New Roman" w:cs="Times New Roman"/>
          <w:sz w:val="28"/>
          <w:szCs w:val="28"/>
        </w:rPr>
        <w:t xml:space="preserve">У питаннях планування сім’ї юридичний принцип </w:t>
      </w:r>
      <w:proofErr w:type="gramStart"/>
      <w:r w:rsidRPr="004865CC">
        <w:rPr>
          <w:rFonts w:ascii="Times New Roman" w:hAnsi="Times New Roman" w:cs="Times New Roman"/>
          <w:sz w:val="28"/>
          <w:szCs w:val="28"/>
        </w:rPr>
        <w:t>р</w:t>
      </w:r>
      <w:proofErr w:type="gramEnd"/>
      <w:r w:rsidRPr="004865CC">
        <w:rPr>
          <w:rFonts w:ascii="Times New Roman" w:hAnsi="Times New Roman" w:cs="Times New Roman"/>
          <w:sz w:val="28"/>
          <w:szCs w:val="28"/>
        </w:rPr>
        <w:t xml:space="preserve">івності чоловіка порушується на користь біоетичного принципу автономії жінки. Його змістом є право індивіда розпоряджатися своїм здоров’ям та благополуччям. Цей принцип має антипатерналістську спрямованість, на ньому ґрунтується концепція «інформованої згоди». Українське законодавство ліберально </w:t>
      </w:r>
      <w:r w:rsidR="000C3861" w:rsidRPr="004865CC">
        <w:rPr>
          <w:rFonts w:ascii="Times New Roman" w:hAnsi="Times New Roman" w:cs="Times New Roman"/>
          <w:sz w:val="28"/>
          <w:szCs w:val="28"/>
          <w:lang w:val="uk-UA"/>
        </w:rPr>
        <w:t>спі</w:t>
      </w:r>
      <w:proofErr w:type="gramStart"/>
      <w:r w:rsidR="000C3861" w:rsidRPr="004865CC">
        <w:rPr>
          <w:rFonts w:ascii="Times New Roman" w:hAnsi="Times New Roman" w:cs="Times New Roman"/>
          <w:sz w:val="28"/>
          <w:szCs w:val="28"/>
          <w:lang w:val="uk-UA"/>
        </w:rPr>
        <w:t>вв</w:t>
      </w:r>
      <w:proofErr w:type="gramEnd"/>
      <w:r w:rsidR="000C3861" w:rsidRPr="004865CC">
        <w:rPr>
          <w:rFonts w:ascii="Times New Roman" w:hAnsi="Times New Roman" w:cs="Times New Roman"/>
          <w:sz w:val="28"/>
          <w:szCs w:val="28"/>
          <w:lang w:val="uk-UA"/>
        </w:rPr>
        <w:t>ідносить</w:t>
      </w:r>
      <w:r w:rsidRPr="004865CC">
        <w:rPr>
          <w:rFonts w:ascii="Times New Roman" w:hAnsi="Times New Roman" w:cs="Times New Roman"/>
          <w:sz w:val="28"/>
          <w:szCs w:val="28"/>
        </w:rPr>
        <w:t xml:space="preserve"> прав</w:t>
      </w:r>
      <w:r w:rsidR="000C3861" w:rsidRPr="004865CC">
        <w:rPr>
          <w:rFonts w:ascii="Times New Roman" w:hAnsi="Times New Roman" w:cs="Times New Roman"/>
          <w:sz w:val="28"/>
          <w:szCs w:val="28"/>
          <w:lang w:val="uk-UA"/>
        </w:rPr>
        <w:t>а</w:t>
      </w:r>
      <w:r w:rsidRPr="004865CC">
        <w:rPr>
          <w:rFonts w:ascii="Times New Roman" w:hAnsi="Times New Roman" w:cs="Times New Roman"/>
          <w:sz w:val="28"/>
          <w:szCs w:val="28"/>
        </w:rPr>
        <w:t xml:space="preserve"> жінки на материнство та чоловіка на батьківство, хоча і не забезпечує гендерної рівності. </w:t>
      </w:r>
    </w:p>
    <w:p w:rsidR="009A44A2" w:rsidRPr="004865CC" w:rsidRDefault="009A44A2" w:rsidP="009A44A2">
      <w:pPr>
        <w:spacing w:after="0" w:line="360" w:lineRule="auto"/>
        <w:ind w:firstLine="567"/>
        <w:jc w:val="both"/>
        <w:rPr>
          <w:rFonts w:ascii="Times New Roman" w:hAnsi="Times New Roman" w:cs="Times New Roman"/>
          <w:sz w:val="28"/>
          <w:szCs w:val="28"/>
        </w:rPr>
      </w:pPr>
      <w:r w:rsidRPr="004865CC">
        <w:rPr>
          <w:rFonts w:ascii="Times New Roman" w:hAnsi="Times New Roman" w:cs="Times New Roman"/>
          <w:sz w:val="28"/>
          <w:szCs w:val="28"/>
        </w:rPr>
        <w:t xml:space="preserve">Проблемним є захист прав батька у процесі розірвання шлюбу та визначення місця проживання дитини. Сьогодні 75 % розлучень ініціюються </w:t>
      </w:r>
      <w:r w:rsidRPr="004865CC">
        <w:rPr>
          <w:rFonts w:ascii="Times New Roman" w:hAnsi="Times New Roman" w:cs="Times New Roman"/>
          <w:sz w:val="28"/>
          <w:szCs w:val="28"/>
        </w:rPr>
        <w:lastRenderedPageBreak/>
        <w:t xml:space="preserve">дружинами. Перспективи чоловіка при розлученні: 50% ймовірності втратити дітей і платити аліменти; в </w:t>
      </w:r>
      <w:r w:rsidR="000C3861" w:rsidRPr="004865CC">
        <w:rPr>
          <w:rFonts w:ascii="Times New Roman" w:hAnsi="Times New Roman" w:cs="Times New Roman"/>
          <w:sz w:val="28"/>
          <w:szCs w:val="28"/>
          <w:lang w:val="uk-UA"/>
        </w:rPr>
        <w:t>1 з 3</w:t>
      </w:r>
      <w:r w:rsidRPr="004865CC">
        <w:rPr>
          <w:rFonts w:ascii="Times New Roman" w:hAnsi="Times New Roman" w:cs="Times New Roman"/>
          <w:sz w:val="28"/>
          <w:szCs w:val="28"/>
        </w:rPr>
        <w:t xml:space="preserve"> випадків – втратити будинок; в </w:t>
      </w:r>
      <w:r w:rsidR="000C3861" w:rsidRPr="004865CC">
        <w:rPr>
          <w:rFonts w:ascii="Times New Roman" w:hAnsi="Times New Roman" w:cs="Times New Roman"/>
          <w:sz w:val="28"/>
          <w:szCs w:val="28"/>
          <w:lang w:val="uk-UA"/>
        </w:rPr>
        <w:t xml:space="preserve">1 </w:t>
      </w:r>
      <w:r w:rsidRPr="004865CC">
        <w:rPr>
          <w:rFonts w:ascii="Times New Roman" w:hAnsi="Times New Roman" w:cs="Times New Roman"/>
          <w:sz w:val="28"/>
          <w:szCs w:val="28"/>
        </w:rPr>
        <w:t xml:space="preserve">випадку з </w:t>
      </w:r>
      <w:r w:rsidR="000C3861" w:rsidRPr="004865CC">
        <w:rPr>
          <w:rFonts w:ascii="Times New Roman" w:hAnsi="Times New Roman" w:cs="Times New Roman"/>
          <w:sz w:val="28"/>
          <w:szCs w:val="28"/>
          <w:lang w:val="uk-UA"/>
        </w:rPr>
        <w:t>10</w:t>
      </w:r>
      <w:r w:rsidRPr="004865CC">
        <w:rPr>
          <w:rFonts w:ascii="Times New Roman" w:hAnsi="Times New Roman" w:cs="Times New Roman"/>
          <w:sz w:val="28"/>
          <w:szCs w:val="28"/>
        </w:rPr>
        <w:t xml:space="preserve"> – втратити контакт з дітьми. Більшість судових </w:t>
      </w:r>
      <w:proofErr w:type="gramStart"/>
      <w:r w:rsidRPr="004865CC">
        <w:rPr>
          <w:rFonts w:ascii="Times New Roman" w:hAnsi="Times New Roman" w:cs="Times New Roman"/>
          <w:sz w:val="28"/>
          <w:szCs w:val="28"/>
        </w:rPr>
        <w:t>р</w:t>
      </w:r>
      <w:proofErr w:type="gramEnd"/>
      <w:r w:rsidRPr="004865CC">
        <w:rPr>
          <w:rFonts w:ascii="Times New Roman" w:hAnsi="Times New Roman" w:cs="Times New Roman"/>
          <w:sz w:val="28"/>
          <w:szCs w:val="28"/>
        </w:rPr>
        <w:t xml:space="preserve">ішень (близько 90 %) визначає, що дитина має жити з матір’ю. Дискримінація чоловіків </w:t>
      </w:r>
      <w:proofErr w:type="gramStart"/>
      <w:r w:rsidRPr="004865CC">
        <w:rPr>
          <w:rFonts w:ascii="Times New Roman" w:hAnsi="Times New Roman" w:cs="Times New Roman"/>
          <w:sz w:val="28"/>
          <w:szCs w:val="28"/>
        </w:rPr>
        <w:t>в</w:t>
      </w:r>
      <w:proofErr w:type="gramEnd"/>
      <w:r w:rsidRPr="004865CC">
        <w:rPr>
          <w:rFonts w:ascii="Times New Roman" w:hAnsi="Times New Roman" w:cs="Times New Roman"/>
          <w:sz w:val="28"/>
          <w:szCs w:val="28"/>
        </w:rPr>
        <w:t xml:space="preserve">ідбувається переважно у приватній </w:t>
      </w:r>
      <w:r w:rsidR="000C3861" w:rsidRPr="004865CC">
        <w:rPr>
          <w:rFonts w:ascii="Times New Roman" w:hAnsi="Times New Roman" w:cs="Times New Roman"/>
          <w:sz w:val="28"/>
          <w:szCs w:val="28"/>
        </w:rPr>
        <w:t xml:space="preserve">сфері. </w:t>
      </w:r>
      <w:r w:rsidR="00267F6D">
        <w:rPr>
          <w:rFonts w:ascii="Times New Roman" w:hAnsi="Times New Roman" w:cs="Times New Roman"/>
          <w:sz w:val="28"/>
          <w:szCs w:val="28"/>
          <w:lang w:val="uk-UA"/>
        </w:rPr>
        <w:t xml:space="preserve">У </w:t>
      </w:r>
      <w:r w:rsidR="000C3861" w:rsidRPr="004865CC">
        <w:rPr>
          <w:rFonts w:ascii="Times New Roman" w:hAnsi="Times New Roman" w:cs="Times New Roman"/>
          <w:sz w:val="28"/>
          <w:szCs w:val="28"/>
        </w:rPr>
        <w:t>цій сфері держава має</w:t>
      </w:r>
      <w:r w:rsidR="000C3861" w:rsidRPr="004865CC">
        <w:rPr>
          <w:rFonts w:ascii="Times New Roman" w:hAnsi="Times New Roman" w:cs="Times New Roman"/>
          <w:sz w:val="28"/>
          <w:szCs w:val="28"/>
          <w:lang w:val="uk-UA"/>
        </w:rPr>
        <w:t xml:space="preserve"> </w:t>
      </w:r>
      <w:r w:rsidRPr="004865CC">
        <w:rPr>
          <w:rFonts w:ascii="Times New Roman" w:hAnsi="Times New Roman" w:cs="Times New Roman"/>
          <w:sz w:val="28"/>
          <w:szCs w:val="28"/>
        </w:rPr>
        <w:t xml:space="preserve">надавати свободу вибору громадянам, оскільки такі міжособистісні відносини регулювати виключно за допомогою правових норм є неефективним. Протидія гендерній нерівності </w:t>
      </w:r>
      <w:proofErr w:type="gramStart"/>
      <w:r w:rsidRPr="004865CC">
        <w:rPr>
          <w:rFonts w:ascii="Times New Roman" w:hAnsi="Times New Roman" w:cs="Times New Roman"/>
          <w:sz w:val="28"/>
          <w:szCs w:val="28"/>
        </w:rPr>
        <w:t>в</w:t>
      </w:r>
      <w:proofErr w:type="gramEnd"/>
      <w:r w:rsidRPr="004865CC">
        <w:rPr>
          <w:rFonts w:ascii="Times New Roman" w:hAnsi="Times New Roman" w:cs="Times New Roman"/>
          <w:sz w:val="28"/>
          <w:szCs w:val="28"/>
        </w:rPr>
        <w:t xml:space="preserve"> сімейних відносинах має відбуватися через виховання. </w:t>
      </w:r>
    </w:p>
    <w:p w:rsidR="009A44A2" w:rsidRPr="004865CC" w:rsidRDefault="009A44A2" w:rsidP="009A44A2">
      <w:pPr>
        <w:spacing w:after="0" w:line="360" w:lineRule="auto"/>
        <w:ind w:firstLine="567"/>
        <w:jc w:val="both"/>
        <w:rPr>
          <w:rFonts w:ascii="Times New Roman" w:hAnsi="Times New Roman" w:cs="Times New Roman"/>
          <w:sz w:val="28"/>
          <w:szCs w:val="28"/>
        </w:rPr>
      </w:pPr>
      <w:r w:rsidRPr="004865CC">
        <w:rPr>
          <w:rFonts w:ascii="Times New Roman" w:hAnsi="Times New Roman" w:cs="Times New Roman"/>
          <w:b/>
          <w:sz w:val="28"/>
          <w:szCs w:val="28"/>
        </w:rPr>
        <w:t>Господарське та господарсько-процесуальне законодавство.</w:t>
      </w:r>
      <w:r w:rsidRPr="004865CC">
        <w:rPr>
          <w:rFonts w:ascii="Times New Roman" w:hAnsi="Times New Roman" w:cs="Times New Roman"/>
          <w:sz w:val="28"/>
          <w:szCs w:val="28"/>
        </w:rPr>
        <w:t xml:space="preserve"> Гендерна </w:t>
      </w:r>
      <w:proofErr w:type="gramStart"/>
      <w:r w:rsidRPr="004865CC">
        <w:rPr>
          <w:rFonts w:ascii="Times New Roman" w:hAnsi="Times New Roman" w:cs="Times New Roman"/>
          <w:sz w:val="28"/>
          <w:szCs w:val="28"/>
        </w:rPr>
        <w:t>р</w:t>
      </w:r>
      <w:proofErr w:type="gramEnd"/>
      <w:r w:rsidRPr="004865CC">
        <w:rPr>
          <w:rFonts w:ascii="Times New Roman" w:hAnsi="Times New Roman" w:cs="Times New Roman"/>
          <w:sz w:val="28"/>
          <w:szCs w:val="28"/>
        </w:rPr>
        <w:t xml:space="preserve">івність в господарському законодавстві передусім проявляється в рівному доступі чоловіків і жінок до підприємницької діяльності. У ст. 6 Господарського кодексу України від 16 січня 2003 р. закріплено свободу підприємницької діяльності, не обмежуючи при цьому доступ до неї представників певної статі. </w:t>
      </w:r>
      <w:r w:rsidR="00267F6D">
        <w:rPr>
          <w:rFonts w:ascii="Times New Roman" w:hAnsi="Times New Roman" w:cs="Times New Roman"/>
          <w:sz w:val="28"/>
          <w:szCs w:val="28"/>
          <w:lang w:val="uk-UA"/>
        </w:rPr>
        <w:t>У</w:t>
      </w:r>
      <w:r w:rsidRPr="004865CC">
        <w:rPr>
          <w:rFonts w:ascii="Times New Roman" w:hAnsi="Times New Roman" w:cs="Times New Roman"/>
          <w:sz w:val="28"/>
          <w:szCs w:val="28"/>
        </w:rPr>
        <w:t xml:space="preserve"> </w:t>
      </w:r>
      <w:proofErr w:type="gramStart"/>
      <w:r w:rsidRPr="004865CC">
        <w:rPr>
          <w:rFonts w:ascii="Times New Roman" w:hAnsi="Times New Roman" w:cs="Times New Roman"/>
          <w:sz w:val="28"/>
          <w:szCs w:val="28"/>
        </w:rPr>
        <w:t>Законі України «Про товариства з обмеженою та додатковою відповідальністю» від 17 червня 2017 р. хоча і не встановлено вимог до учасників товариства з обмеженою та додатковою відповідальністю, проте не створено для чоловіків і жінок перешкод доступу до членства в них.</w:t>
      </w:r>
      <w:proofErr w:type="gramEnd"/>
    </w:p>
    <w:p w:rsidR="009A44A2" w:rsidRPr="004865CC" w:rsidRDefault="009A44A2" w:rsidP="009A44A2">
      <w:pPr>
        <w:spacing w:after="0" w:line="360" w:lineRule="auto"/>
        <w:ind w:firstLine="567"/>
        <w:jc w:val="both"/>
        <w:rPr>
          <w:rFonts w:ascii="Times New Roman" w:hAnsi="Times New Roman" w:cs="Times New Roman"/>
          <w:sz w:val="28"/>
          <w:szCs w:val="28"/>
        </w:rPr>
      </w:pPr>
      <w:r w:rsidRPr="004865CC">
        <w:rPr>
          <w:rFonts w:ascii="Times New Roman" w:hAnsi="Times New Roman" w:cs="Times New Roman"/>
          <w:sz w:val="28"/>
          <w:szCs w:val="28"/>
        </w:rPr>
        <w:t xml:space="preserve">У Господарському процесуальному кодексі України від 6 листопада 1991 р. до основних засад господарського судочинства віднесено </w:t>
      </w:r>
      <w:proofErr w:type="gramStart"/>
      <w:r w:rsidRPr="004865CC">
        <w:rPr>
          <w:rFonts w:ascii="Times New Roman" w:hAnsi="Times New Roman" w:cs="Times New Roman"/>
          <w:sz w:val="28"/>
          <w:szCs w:val="28"/>
        </w:rPr>
        <w:t>р</w:t>
      </w:r>
      <w:proofErr w:type="gramEnd"/>
      <w:r w:rsidRPr="004865CC">
        <w:rPr>
          <w:rFonts w:ascii="Times New Roman" w:hAnsi="Times New Roman" w:cs="Times New Roman"/>
          <w:sz w:val="28"/>
          <w:szCs w:val="28"/>
        </w:rPr>
        <w:t xml:space="preserve">івність усіх учасників судового процесу перед законом і судом (ст. 2, 7). Кожному, незалежно від обставин, надано право на звернення </w:t>
      </w:r>
      <w:proofErr w:type="gramStart"/>
      <w:r w:rsidRPr="004865CC">
        <w:rPr>
          <w:rFonts w:ascii="Times New Roman" w:hAnsi="Times New Roman" w:cs="Times New Roman"/>
          <w:sz w:val="28"/>
          <w:szCs w:val="28"/>
        </w:rPr>
        <w:t>до</w:t>
      </w:r>
      <w:proofErr w:type="gramEnd"/>
      <w:r w:rsidRPr="004865CC">
        <w:rPr>
          <w:rFonts w:ascii="Times New Roman" w:hAnsi="Times New Roman" w:cs="Times New Roman"/>
          <w:sz w:val="28"/>
          <w:szCs w:val="28"/>
        </w:rPr>
        <w:t xml:space="preserve"> суду (ст. 4). Принцип гендерної </w:t>
      </w:r>
      <w:proofErr w:type="gramStart"/>
      <w:r w:rsidRPr="004865CC">
        <w:rPr>
          <w:rFonts w:ascii="Times New Roman" w:hAnsi="Times New Roman" w:cs="Times New Roman"/>
          <w:sz w:val="28"/>
          <w:szCs w:val="28"/>
        </w:rPr>
        <w:t>р</w:t>
      </w:r>
      <w:proofErr w:type="gramEnd"/>
      <w:r w:rsidRPr="004865CC">
        <w:rPr>
          <w:rFonts w:ascii="Times New Roman" w:hAnsi="Times New Roman" w:cs="Times New Roman"/>
          <w:sz w:val="28"/>
          <w:szCs w:val="28"/>
        </w:rPr>
        <w:t>івності не є спеціальним принципом господарського судочинства.</w:t>
      </w:r>
    </w:p>
    <w:p w:rsidR="009A44A2" w:rsidRPr="004865CC" w:rsidRDefault="009A44A2" w:rsidP="009A44A2">
      <w:pPr>
        <w:spacing w:after="0" w:line="360" w:lineRule="auto"/>
        <w:ind w:firstLine="567"/>
        <w:jc w:val="both"/>
        <w:rPr>
          <w:rFonts w:ascii="Times New Roman" w:hAnsi="Times New Roman" w:cs="Times New Roman"/>
          <w:sz w:val="28"/>
          <w:szCs w:val="28"/>
        </w:rPr>
      </w:pPr>
      <w:r w:rsidRPr="004865CC">
        <w:rPr>
          <w:rFonts w:ascii="Times New Roman" w:hAnsi="Times New Roman" w:cs="Times New Roman"/>
          <w:sz w:val="28"/>
          <w:szCs w:val="28"/>
        </w:rPr>
        <w:t xml:space="preserve">Перешкодою для </w:t>
      </w:r>
      <w:proofErr w:type="gramStart"/>
      <w:r w:rsidRPr="004865CC">
        <w:rPr>
          <w:rFonts w:ascii="Times New Roman" w:hAnsi="Times New Roman" w:cs="Times New Roman"/>
          <w:sz w:val="28"/>
          <w:szCs w:val="28"/>
        </w:rPr>
        <w:t>п</w:t>
      </w:r>
      <w:proofErr w:type="gramEnd"/>
      <w:r w:rsidRPr="004865CC">
        <w:rPr>
          <w:rFonts w:ascii="Times New Roman" w:hAnsi="Times New Roman" w:cs="Times New Roman"/>
          <w:sz w:val="28"/>
          <w:szCs w:val="28"/>
        </w:rPr>
        <w:t>ідприємницької активності жінок є те, що в Україні ще відсутня модель «успішної жінки», яка б не перекривалася парадигмою «вдалого заміжжя», причому ЗМІ підтримують цю концепцію. При аналізі розмі</w:t>
      </w:r>
      <w:proofErr w:type="gramStart"/>
      <w:r w:rsidRPr="004865CC">
        <w:rPr>
          <w:rFonts w:ascii="Times New Roman" w:hAnsi="Times New Roman" w:cs="Times New Roman"/>
          <w:sz w:val="28"/>
          <w:szCs w:val="28"/>
        </w:rPr>
        <w:t>р</w:t>
      </w:r>
      <w:proofErr w:type="gramEnd"/>
      <w:r w:rsidRPr="004865CC">
        <w:rPr>
          <w:rFonts w:ascii="Times New Roman" w:hAnsi="Times New Roman" w:cs="Times New Roman"/>
          <w:sz w:val="28"/>
          <w:szCs w:val="28"/>
        </w:rPr>
        <w:t xml:space="preserve">ів підприємств, якими володіють жінки, є помітним, що в їх власності знаходяться переважно малі підприємства. </w:t>
      </w:r>
      <w:proofErr w:type="gramStart"/>
      <w:r w:rsidRPr="004865CC">
        <w:rPr>
          <w:rFonts w:ascii="Times New Roman" w:hAnsi="Times New Roman" w:cs="Times New Roman"/>
          <w:sz w:val="28"/>
          <w:szCs w:val="28"/>
        </w:rPr>
        <w:t>П</w:t>
      </w:r>
      <w:proofErr w:type="gramEnd"/>
      <w:r w:rsidRPr="004865CC">
        <w:rPr>
          <w:rFonts w:ascii="Times New Roman" w:hAnsi="Times New Roman" w:cs="Times New Roman"/>
          <w:sz w:val="28"/>
          <w:szCs w:val="28"/>
        </w:rPr>
        <w:t xml:space="preserve">ідприємства, очолювані жінками, є менш прибутковими незалежно від галузі та їх розмірів. Це, переважно, зумовлено тим, що жінка має поєднувати піклування про родину з </w:t>
      </w:r>
      <w:r w:rsidRPr="004865CC">
        <w:rPr>
          <w:rFonts w:ascii="Times New Roman" w:hAnsi="Times New Roman" w:cs="Times New Roman"/>
          <w:sz w:val="28"/>
          <w:szCs w:val="28"/>
        </w:rPr>
        <w:lastRenderedPageBreak/>
        <w:t xml:space="preserve">підприємницькою діяльністю, тому не використовує власний потенціал повною мірою. </w:t>
      </w:r>
    </w:p>
    <w:p w:rsidR="009A44A2" w:rsidRPr="004865CC" w:rsidRDefault="009A44A2" w:rsidP="009A44A2">
      <w:pPr>
        <w:spacing w:after="0" w:line="360" w:lineRule="auto"/>
        <w:ind w:firstLine="567"/>
        <w:jc w:val="both"/>
        <w:rPr>
          <w:rFonts w:ascii="Times New Roman" w:hAnsi="Times New Roman" w:cs="Times New Roman"/>
          <w:sz w:val="28"/>
          <w:szCs w:val="28"/>
        </w:rPr>
      </w:pPr>
      <w:r w:rsidRPr="004865CC">
        <w:rPr>
          <w:rFonts w:ascii="Times New Roman" w:hAnsi="Times New Roman" w:cs="Times New Roman"/>
          <w:b/>
          <w:sz w:val="28"/>
          <w:szCs w:val="28"/>
        </w:rPr>
        <w:t xml:space="preserve">Трудове та </w:t>
      </w:r>
      <w:proofErr w:type="gramStart"/>
      <w:r w:rsidRPr="004865CC">
        <w:rPr>
          <w:rFonts w:ascii="Times New Roman" w:hAnsi="Times New Roman" w:cs="Times New Roman"/>
          <w:b/>
          <w:sz w:val="28"/>
          <w:szCs w:val="28"/>
        </w:rPr>
        <w:t>соц</w:t>
      </w:r>
      <w:proofErr w:type="gramEnd"/>
      <w:r w:rsidRPr="004865CC">
        <w:rPr>
          <w:rFonts w:ascii="Times New Roman" w:hAnsi="Times New Roman" w:cs="Times New Roman"/>
          <w:b/>
          <w:sz w:val="28"/>
          <w:szCs w:val="28"/>
        </w:rPr>
        <w:t>іальне законодавство.</w:t>
      </w:r>
      <w:r w:rsidRPr="004865CC">
        <w:rPr>
          <w:rFonts w:ascii="Times New Roman" w:hAnsi="Times New Roman" w:cs="Times New Roman"/>
          <w:sz w:val="28"/>
          <w:szCs w:val="28"/>
        </w:rPr>
        <w:t xml:space="preserve"> </w:t>
      </w:r>
      <w:r w:rsidR="00845244" w:rsidRPr="004865CC">
        <w:rPr>
          <w:rFonts w:ascii="Times New Roman" w:hAnsi="Times New Roman" w:cs="Times New Roman"/>
          <w:sz w:val="28"/>
          <w:szCs w:val="28"/>
          <w:lang w:val="uk-UA"/>
        </w:rPr>
        <w:t>З</w:t>
      </w:r>
      <w:r w:rsidRPr="004865CC">
        <w:rPr>
          <w:rFonts w:ascii="Times New Roman" w:hAnsi="Times New Roman" w:cs="Times New Roman"/>
          <w:sz w:val="28"/>
          <w:szCs w:val="28"/>
        </w:rPr>
        <w:t>акріплення принципу гендерної рівності у соціальній сфері та сфері зайнятості населення має здійснюватись комплексно, оскільки саме тут розвивається проблема гендерної дискримінації.</w:t>
      </w:r>
    </w:p>
    <w:p w:rsidR="009A44A2" w:rsidRPr="004865CC" w:rsidRDefault="009A44A2" w:rsidP="009A44A2">
      <w:pPr>
        <w:spacing w:after="0" w:line="360" w:lineRule="auto"/>
        <w:ind w:firstLine="567"/>
        <w:jc w:val="both"/>
        <w:rPr>
          <w:rFonts w:ascii="Times New Roman" w:hAnsi="Times New Roman" w:cs="Times New Roman"/>
          <w:sz w:val="28"/>
          <w:szCs w:val="28"/>
        </w:rPr>
      </w:pPr>
      <w:r w:rsidRPr="004865CC">
        <w:rPr>
          <w:rFonts w:ascii="Times New Roman" w:hAnsi="Times New Roman" w:cs="Times New Roman"/>
          <w:sz w:val="28"/>
          <w:szCs w:val="28"/>
        </w:rPr>
        <w:t xml:space="preserve">Конституція України в ст. 43 гарантує право на працю, що включає можливість заробляти собі на життя роботою, яку кожен вільно обирає або </w:t>
      </w:r>
      <w:proofErr w:type="gramStart"/>
      <w:r w:rsidRPr="004865CC">
        <w:rPr>
          <w:rFonts w:ascii="Times New Roman" w:hAnsi="Times New Roman" w:cs="Times New Roman"/>
          <w:sz w:val="28"/>
          <w:szCs w:val="28"/>
        </w:rPr>
        <w:t>на</w:t>
      </w:r>
      <w:proofErr w:type="gramEnd"/>
      <w:r w:rsidRPr="004865CC">
        <w:rPr>
          <w:rFonts w:ascii="Times New Roman" w:hAnsi="Times New Roman" w:cs="Times New Roman"/>
          <w:sz w:val="28"/>
          <w:szCs w:val="28"/>
        </w:rPr>
        <w:t xml:space="preserve"> яку погоджується. Держава має гарантувати </w:t>
      </w:r>
      <w:proofErr w:type="gramStart"/>
      <w:r w:rsidRPr="004865CC">
        <w:rPr>
          <w:rFonts w:ascii="Times New Roman" w:hAnsi="Times New Roman" w:cs="Times New Roman"/>
          <w:sz w:val="28"/>
          <w:szCs w:val="28"/>
        </w:rPr>
        <w:t>р</w:t>
      </w:r>
      <w:proofErr w:type="gramEnd"/>
      <w:r w:rsidRPr="004865CC">
        <w:rPr>
          <w:rFonts w:ascii="Times New Roman" w:hAnsi="Times New Roman" w:cs="Times New Roman"/>
          <w:sz w:val="28"/>
          <w:szCs w:val="28"/>
        </w:rPr>
        <w:t xml:space="preserve">івні можливості у виборі професії та роду трудової діяльності. З метою деталізації зазначеної конституційної норми в Кодексі законів про працю України від 10 грудня 1971 р. визначено правові засади і гарантії здійснення громадянами України права на працю. У ст. 2-1 Кодексу заборонено будь-яку дискримінацію у сфері праці, зокрема порушення </w:t>
      </w:r>
      <w:proofErr w:type="gramStart"/>
      <w:r w:rsidRPr="004865CC">
        <w:rPr>
          <w:rFonts w:ascii="Times New Roman" w:hAnsi="Times New Roman" w:cs="Times New Roman"/>
          <w:sz w:val="28"/>
          <w:szCs w:val="28"/>
        </w:rPr>
        <w:t>р</w:t>
      </w:r>
      <w:proofErr w:type="gramEnd"/>
      <w:r w:rsidRPr="004865CC">
        <w:rPr>
          <w:rFonts w:ascii="Times New Roman" w:hAnsi="Times New Roman" w:cs="Times New Roman"/>
          <w:sz w:val="28"/>
          <w:szCs w:val="28"/>
        </w:rPr>
        <w:t>івності прав і можливостей, пряме або непряме обмеження прав працівників залежно від статі, гендерної ідентичності, сексуальної орієнтації, сімейного та майнового стану, сімейних обов’язків.</w:t>
      </w:r>
    </w:p>
    <w:p w:rsidR="009A44A2" w:rsidRPr="004865CC" w:rsidRDefault="009A44A2" w:rsidP="009A44A2">
      <w:pPr>
        <w:spacing w:after="0" w:line="360" w:lineRule="auto"/>
        <w:ind w:firstLine="567"/>
        <w:jc w:val="both"/>
        <w:rPr>
          <w:rFonts w:ascii="Times New Roman" w:hAnsi="Times New Roman" w:cs="Times New Roman"/>
          <w:sz w:val="28"/>
          <w:szCs w:val="28"/>
        </w:rPr>
      </w:pPr>
      <w:r w:rsidRPr="004865CC">
        <w:rPr>
          <w:rFonts w:ascii="Times New Roman" w:hAnsi="Times New Roman" w:cs="Times New Roman"/>
          <w:sz w:val="28"/>
          <w:szCs w:val="28"/>
        </w:rPr>
        <w:t xml:space="preserve">Основними проблемами гарантування економічної </w:t>
      </w:r>
      <w:proofErr w:type="gramStart"/>
      <w:r w:rsidRPr="004865CC">
        <w:rPr>
          <w:rFonts w:ascii="Times New Roman" w:hAnsi="Times New Roman" w:cs="Times New Roman"/>
          <w:sz w:val="28"/>
          <w:szCs w:val="28"/>
        </w:rPr>
        <w:t>р</w:t>
      </w:r>
      <w:proofErr w:type="gramEnd"/>
      <w:r w:rsidRPr="004865CC">
        <w:rPr>
          <w:rFonts w:ascii="Times New Roman" w:hAnsi="Times New Roman" w:cs="Times New Roman"/>
          <w:sz w:val="28"/>
          <w:szCs w:val="28"/>
        </w:rPr>
        <w:t>івності жінок і чоловіків є гендерна нерівність на ринку праці. Але обмеження можливостей жінки заробляти собі на життя, сам</w:t>
      </w:r>
      <w:r w:rsidR="000D1208" w:rsidRPr="004865CC">
        <w:rPr>
          <w:rFonts w:ascii="Times New Roman" w:hAnsi="Times New Roman" w:cs="Times New Roman"/>
          <w:sz w:val="28"/>
          <w:szCs w:val="28"/>
        </w:rPr>
        <w:t xml:space="preserve">ореалізуватися різними шляхами </w:t>
      </w:r>
      <w:r w:rsidRPr="004865CC">
        <w:rPr>
          <w:rFonts w:ascii="Times New Roman" w:hAnsi="Times New Roman" w:cs="Times New Roman"/>
          <w:sz w:val="28"/>
          <w:szCs w:val="28"/>
        </w:rPr>
        <w:t xml:space="preserve">існує не через </w:t>
      </w:r>
      <w:r w:rsidR="000D1208" w:rsidRPr="004865CC">
        <w:rPr>
          <w:rFonts w:ascii="Times New Roman" w:hAnsi="Times New Roman" w:cs="Times New Roman"/>
          <w:sz w:val="28"/>
          <w:szCs w:val="28"/>
        </w:rPr>
        <w:t xml:space="preserve">проблеми правового регулювання </w:t>
      </w:r>
      <w:r w:rsidRPr="004865CC">
        <w:rPr>
          <w:rFonts w:ascii="Times New Roman" w:hAnsi="Times New Roman" w:cs="Times New Roman"/>
          <w:sz w:val="28"/>
          <w:szCs w:val="28"/>
        </w:rPr>
        <w:t>п</w:t>
      </w:r>
      <w:r w:rsidR="000D1208" w:rsidRPr="004865CC">
        <w:rPr>
          <w:rFonts w:ascii="Times New Roman" w:hAnsi="Times New Roman" w:cs="Times New Roman"/>
          <w:sz w:val="28"/>
          <w:szCs w:val="28"/>
        </w:rPr>
        <w:t xml:space="preserve">рава на працю, а через систему </w:t>
      </w:r>
      <w:r w:rsidRPr="004865CC">
        <w:rPr>
          <w:rFonts w:ascii="Times New Roman" w:hAnsi="Times New Roman" w:cs="Times New Roman"/>
          <w:sz w:val="28"/>
          <w:szCs w:val="28"/>
        </w:rPr>
        <w:t xml:space="preserve">стереотипів, за якими чоловік вважається більш стабільним, вигідним працівником порівняно з жінкою. </w:t>
      </w:r>
    </w:p>
    <w:p w:rsidR="009A44A2" w:rsidRPr="004865CC" w:rsidRDefault="009A44A2" w:rsidP="009A44A2">
      <w:pPr>
        <w:spacing w:after="0" w:line="360" w:lineRule="auto"/>
        <w:ind w:firstLine="567"/>
        <w:jc w:val="both"/>
        <w:rPr>
          <w:rFonts w:ascii="Times New Roman" w:hAnsi="Times New Roman" w:cs="Times New Roman"/>
          <w:sz w:val="28"/>
          <w:szCs w:val="28"/>
        </w:rPr>
      </w:pPr>
      <w:proofErr w:type="gramStart"/>
      <w:r w:rsidRPr="004865CC">
        <w:rPr>
          <w:rFonts w:ascii="Times New Roman" w:hAnsi="Times New Roman" w:cs="Times New Roman"/>
          <w:sz w:val="28"/>
          <w:szCs w:val="28"/>
        </w:rPr>
        <w:t>Через наявність у жінок репродуктивних функцій та фізичних особливостей в Главі XII «Праця жінок» Кодексу законів про працю України від 10 грудня 1971 р. закріплено гарантії, що мали б забезпечити жінок відповідними умовами праці. На практиці</w:t>
      </w:r>
      <w:r w:rsidR="00563FA9" w:rsidRPr="004865CC">
        <w:rPr>
          <w:rFonts w:ascii="Times New Roman" w:hAnsi="Times New Roman" w:cs="Times New Roman"/>
          <w:sz w:val="28"/>
          <w:szCs w:val="28"/>
        </w:rPr>
        <w:t xml:space="preserve"> ж це зумовлює їх дискримінацію.</w:t>
      </w:r>
      <w:proofErr w:type="gramEnd"/>
      <w:r w:rsidRPr="004865CC">
        <w:rPr>
          <w:rFonts w:ascii="Times New Roman" w:hAnsi="Times New Roman" w:cs="Times New Roman"/>
          <w:sz w:val="28"/>
          <w:szCs w:val="28"/>
        </w:rPr>
        <w:t xml:space="preserve"> Серед них: заборона застосування праці жінок на важких роботах (ст. 174); обмеження праці жінок на роботах у нічний час (ст. 175); заборона залучення вагітних жінок і жінок, що мають дітей віком до 3-х рокі</w:t>
      </w:r>
      <w:proofErr w:type="gramStart"/>
      <w:r w:rsidRPr="004865CC">
        <w:rPr>
          <w:rFonts w:ascii="Times New Roman" w:hAnsi="Times New Roman" w:cs="Times New Roman"/>
          <w:sz w:val="28"/>
          <w:szCs w:val="28"/>
        </w:rPr>
        <w:t>в</w:t>
      </w:r>
      <w:proofErr w:type="gramEnd"/>
      <w:r w:rsidRPr="004865CC">
        <w:rPr>
          <w:rFonts w:ascii="Times New Roman" w:hAnsi="Times New Roman" w:cs="Times New Roman"/>
          <w:sz w:val="28"/>
          <w:szCs w:val="28"/>
        </w:rPr>
        <w:t xml:space="preserve">, до нічних, надурочних робіт, робіт у вихідні і направлення їх у відрядження (ст. 176); </w:t>
      </w:r>
      <w:proofErr w:type="gramStart"/>
      <w:r w:rsidRPr="004865CC">
        <w:rPr>
          <w:rFonts w:ascii="Times New Roman" w:hAnsi="Times New Roman" w:cs="Times New Roman"/>
          <w:sz w:val="28"/>
          <w:szCs w:val="28"/>
        </w:rPr>
        <w:t xml:space="preserve">обмеження залучення жінок, що мають дітей віком від </w:t>
      </w:r>
      <w:r w:rsidR="00A33C15" w:rsidRPr="004865CC">
        <w:rPr>
          <w:rFonts w:ascii="Times New Roman" w:hAnsi="Times New Roman" w:cs="Times New Roman"/>
          <w:sz w:val="28"/>
          <w:szCs w:val="28"/>
        </w:rPr>
        <w:t>3-х</w:t>
      </w:r>
      <w:r w:rsidRPr="004865CC">
        <w:rPr>
          <w:rFonts w:ascii="Times New Roman" w:hAnsi="Times New Roman" w:cs="Times New Roman"/>
          <w:sz w:val="28"/>
          <w:szCs w:val="28"/>
        </w:rPr>
        <w:t xml:space="preserve"> до </w:t>
      </w:r>
      <w:r w:rsidR="00A33C15" w:rsidRPr="004865CC">
        <w:rPr>
          <w:rFonts w:ascii="Times New Roman" w:hAnsi="Times New Roman" w:cs="Times New Roman"/>
          <w:sz w:val="28"/>
          <w:szCs w:val="28"/>
        </w:rPr>
        <w:t xml:space="preserve">14-ти </w:t>
      </w:r>
      <w:r w:rsidRPr="004865CC">
        <w:rPr>
          <w:rFonts w:ascii="Times New Roman" w:hAnsi="Times New Roman" w:cs="Times New Roman"/>
          <w:sz w:val="28"/>
          <w:szCs w:val="28"/>
        </w:rPr>
        <w:t xml:space="preserve">років або </w:t>
      </w:r>
      <w:r w:rsidRPr="004865CC">
        <w:rPr>
          <w:rFonts w:ascii="Times New Roman" w:hAnsi="Times New Roman" w:cs="Times New Roman"/>
          <w:sz w:val="28"/>
          <w:szCs w:val="28"/>
        </w:rPr>
        <w:lastRenderedPageBreak/>
        <w:t>дітей з інвалідністю, до надурочних робіт і направлення їх у відрядження (ст. 177); відпустки у зв’язку з вагітністю, пологами і для догляду за дитиною (ст. 179);</w:t>
      </w:r>
      <w:proofErr w:type="gramEnd"/>
      <w:r w:rsidRPr="004865CC">
        <w:rPr>
          <w:rFonts w:ascii="Times New Roman" w:hAnsi="Times New Roman" w:cs="Times New Roman"/>
          <w:sz w:val="28"/>
          <w:szCs w:val="28"/>
        </w:rPr>
        <w:t xml:space="preserve"> приєднання щорічної відпустки до відпустки у зв’язку з вагітністю та пологами (ст. 180); відпустки жінкам, які усиновили дітей (ст. 182); гарантії </w:t>
      </w:r>
      <w:proofErr w:type="gramStart"/>
      <w:r w:rsidRPr="004865CC">
        <w:rPr>
          <w:rFonts w:ascii="Times New Roman" w:hAnsi="Times New Roman" w:cs="Times New Roman"/>
          <w:sz w:val="28"/>
          <w:szCs w:val="28"/>
        </w:rPr>
        <w:t>при</w:t>
      </w:r>
      <w:proofErr w:type="gramEnd"/>
      <w:r w:rsidRPr="004865CC">
        <w:rPr>
          <w:rFonts w:ascii="Times New Roman" w:hAnsi="Times New Roman" w:cs="Times New Roman"/>
          <w:sz w:val="28"/>
          <w:szCs w:val="28"/>
        </w:rPr>
        <w:t xml:space="preserve"> прийнятті на роботу і заборона звільнення вагітних жінок і жінок, які мають дітей (ст. 184); обслуговування матері на </w:t>
      </w:r>
      <w:proofErr w:type="gramStart"/>
      <w:r w:rsidRPr="004865CC">
        <w:rPr>
          <w:rFonts w:ascii="Times New Roman" w:hAnsi="Times New Roman" w:cs="Times New Roman"/>
          <w:sz w:val="28"/>
          <w:szCs w:val="28"/>
        </w:rPr>
        <w:t>п</w:t>
      </w:r>
      <w:proofErr w:type="gramEnd"/>
      <w:r w:rsidRPr="004865CC">
        <w:rPr>
          <w:rFonts w:ascii="Times New Roman" w:hAnsi="Times New Roman" w:cs="Times New Roman"/>
          <w:sz w:val="28"/>
          <w:szCs w:val="28"/>
        </w:rPr>
        <w:t>ідприємствах, в</w:t>
      </w:r>
      <w:r w:rsidR="007675A8">
        <w:rPr>
          <w:rFonts w:ascii="Times New Roman" w:hAnsi="Times New Roman" w:cs="Times New Roman"/>
          <w:sz w:val="28"/>
          <w:szCs w:val="28"/>
        </w:rPr>
        <w:t xml:space="preserve"> організаціях (ст. 186) та ін. </w:t>
      </w:r>
      <w:r w:rsidRPr="004865CC">
        <w:rPr>
          <w:rFonts w:ascii="Times New Roman" w:hAnsi="Times New Roman" w:cs="Times New Roman"/>
          <w:sz w:val="28"/>
          <w:szCs w:val="28"/>
        </w:rPr>
        <w:t xml:space="preserve">Позитивним є надання особам, які виховують малолітніх дітей без матері, гарантій, що встановлені у ст. 56, 176, 177, 179, 181, 182, 182-1, 184, 185, 186 КЗпП. </w:t>
      </w:r>
    </w:p>
    <w:p w:rsidR="009A44A2" w:rsidRPr="004865CC" w:rsidRDefault="009A44A2" w:rsidP="009A44A2">
      <w:pPr>
        <w:spacing w:after="0" w:line="360" w:lineRule="auto"/>
        <w:ind w:firstLine="567"/>
        <w:jc w:val="both"/>
        <w:rPr>
          <w:rFonts w:ascii="Times New Roman" w:hAnsi="Times New Roman" w:cs="Times New Roman"/>
          <w:sz w:val="28"/>
          <w:szCs w:val="28"/>
        </w:rPr>
      </w:pPr>
      <w:r w:rsidRPr="004865CC">
        <w:rPr>
          <w:rFonts w:ascii="Times New Roman" w:hAnsi="Times New Roman" w:cs="Times New Roman"/>
          <w:sz w:val="28"/>
          <w:szCs w:val="28"/>
        </w:rPr>
        <w:t xml:space="preserve">Передбачені гарантії розроблено з метою захисту жінок від </w:t>
      </w:r>
      <w:proofErr w:type="gramStart"/>
      <w:r w:rsidRPr="004865CC">
        <w:rPr>
          <w:rFonts w:ascii="Times New Roman" w:hAnsi="Times New Roman" w:cs="Times New Roman"/>
          <w:sz w:val="28"/>
          <w:szCs w:val="28"/>
        </w:rPr>
        <w:t>д</w:t>
      </w:r>
      <w:proofErr w:type="gramEnd"/>
      <w:r w:rsidRPr="004865CC">
        <w:rPr>
          <w:rFonts w:ascii="Times New Roman" w:hAnsi="Times New Roman" w:cs="Times New Roman"/>
          <w:sz w:val="28"/>
          <w:szCs w:val="28"/>
        </w:rPr>
        <w:t xml:space="preserve">іяльності, що може </w:t>
      </w:r>
      <w:r w:rsidR="00A33C15" w:rsidRPr="004865CC">
        <w:rPr>
          <w:rFonts w:ascii="Times New Roman" w:hAnsi="Times New Roman" w:cs="Times New Roman"/>
          <w:sz w:val="28"/>
          <w:szCs w:val="28"/>
        </w:rPr>
        <w:t xml:space="preserve">вплинути на </w:t>
      </w:r>
      <w:r w:rsidRPr="004865CC">
        <w:rPr>
          <w:rFonts w:ascii="Times New Roman" w:hAnsi="Times New Roman" w:cs="Times New Roman"/>
          <w:sz w:val="28"/>
          <w:szCs w:val="28"/>
        </w:rPr>
        <w:t>їх здоров’я, а також створю</w:t>
      </w:r>
      <w:r w:rsidR="00A33C15" w:rsidRPr="004865CC">
        <w:rPr>
          <w:rFonts w:ascii="Times New Roman" w:hAnsi="Times New Roman" w:cs="Times New Roman"/>
          <w:sz w:val="28"/>
          <w:szCs w:val="28"/>
        </w:rPr>
        <w:t xml:space="preserve">ють </w:t>
      </w:r>
      <w:r w:rsidRPr="004865CC">
        <w:rPr>
          <w:rFonts w:ascii="Times New Roman" w:hAnsi="Times New Roman" w:cs="Times New Roman"/>
          <w:sz w:val="28"/>
          <w:szCs w:val="28"/>
        </w:rPr>
        <w:t xml:space="preserve">умови для суміщення материнства і </w:t>
      </w:r>
      <w:r w:rsidR="00A33C15" w:rsidRPr="004865CC">
        <w:rPr>
          <w:rFonts w:ascii="Times New Roman" w:hAnsi="Times New Roman" w:cs="Times New Roman"/>
          <w:sz w:val="28"/>
          <w:szCs w:val="28"/>
        </w:rPr>
        <w:t>прац</w:t>
      </w:r>
      <w:r w:rsidR="00A33C15" w:rsidRPr="004865CC">
        <w:rPr>
          <w:rFonts w:ascii="Times New Roman" w:hAnsi="Times New Roman" w:cs="Times New Roman"/>
          <w:sz w:val="28"/>
          <w:szCs w:val="28"/>
          <w:lang w:val="uk-UA"/>
        </w:rPr>
        <w:t>і</w:t>
      </w:r>
      <w:r w:rsidRPr="004865CC">
        <w:rPr>
          <w:rFonts w:ascii="Times New Roman" w:hAnsi="Times New Roman" w:cs="Times New Roman"/>
          <w:sz w:val="28"/>
          <w:szCs w:val="28"/>
        </w:rPr>
        <w:t>. У складних умовах сучасної ринкової економіки в У</w:t>
      </w:r>
      <w:r w:rsidR="00A33C15" w:rsidRPr="004865CC">
        <w:rPr>
          <w:rFonts w:ascii="Times New Roman" w:hAnsi="Times New Roman" w:cs="Times New Roman"/>
          <w:sz w:val="28"/>
          <w:szCs w:val="28"/>
        </w:rPr>
        <w:t>країні прибуткові підприємства</w:t>
      </w:r>
      <w:r w:rsidR="00A33C15" w:rsidRPr="004865CC">
        <w:rPr>
          <w:rFonts w:ascii="Times New Roman" w:hAnsi="Times New Roman" w:cs="Times New Roman"/>
          <w:sz w:val="28"/>
          <w:szCs w:val="28"/>
          <w:lang w:val="uk-UA"/>
        </w:rPr>
        <w:t xml:space="preserve"> </w:t>
      </w:r>
      <w:r w:rsidRPr="004865CC">
        <w:rPr>
          <w:rFonts w:ascii="Times New Roman" w:hAnsi="Times New Roman" w:cs="Times New Roman"/>
          <w:sz w:val="28"/>
          <w:szCs w:val="28"/>
        </w:rPr>
        <w:t xml:space="preserve">мають працювати в умовах високої конкуренції, браку матеріальних, фінансових ресурсів. </w:t>
      </w:r>
      <w:r w:rsidR="00A33C15" w:rsidRPr="004865CC">
        <w:rPr>
          <w:rFonts w:ascii="Times New Roman" w:hAnsi="Times New Roman" w:cs="Times New Roman"/>
          <w:sz w:val="28"/>
          <w:szCs w:val="28"/>
          <w:lang w:val="uk-UA"/>
        </w:rPr>
        <w:t>П</w:t>
      </w:r>
      <w:r w:rsidRPr="004865CC">
        <w:rPr>
          <w:rFonts w:ascii="Times New Roman" w:hAnsi="Times New Roman" w:cs="Times New Roman"/>
          <w:sz w:val="28"/>
          <w:szCs w:val="28"/>
        </w:rPr>
        <w:t xml:space="preserve">ри формуванні кадрового потенціалу перевага надається працівникам, які </w:t>
      </w:r>
      <w:r w:rsidR="00A33C15" w:rsidRPr="004865CC">
        <w:rPr>
          <w:rFonts w:ascii="Times New Roman" w:hAnsi="Times New Roman" w:cs="Times New Roman"/>
          <w:sz w:val="28"/>
          <w:szCs w:val="28"/>
          <w:lang w:val="uk-UA"/>
        </w:rPr>
        <w:t>можуть</w:t>
      </w:r>
      <w:r w:rsidRPr="004865CC">
        <w:rPr>
          <w:rFonts w:ascii="Times New Roman" w:hAnsi="Times New Roman" w:cs="Times New Roman"/>
          <w:sz w:val="28"/>
          <w:szCs w:val="28"/>
        </w:rPr>
        <w:t xml:space="preserve"> </w:t>
      </w:r>
      <w:r w:rsidR="00A33C15" w:rsidRPr="004865CC">
        <w:rPr>
          <w:rFonts w:ascii="Times New Roman" w:hAnsi="Times New Roman" w:cs="Times New Roman"/>
          <w:sz w:val="28"/>
          <w:szCs w:val="28"/>
          <w:lang w:val="uk-UA"/>
        </w:rPr>
        <w:t>інтенсивно працювати</w:t>
      </w:r>
      <w:r w:rsidRPr="004865CC">
        <w:rPr>
          <w:rFonts w:ascii="Times New Roman" w:hAnsi="Times New Roman" w:cs="Times New Roman"/>
          <w:sz w:val="28"/>
          <w:szCs w:val="28"/>
        </w:rPr>
        <w:t xml:space="preserve">, не обмежені в часі та можливостях. </w:t>
      </w:r>
    </w:p>
    <w:p w:rsidR="009A44A2" w:rsidRPr="004865CC" w:rsidRDefault="009A44A2" w:rsidP="009A44A2">
      <w:pPr>
        <w:spacing w:after="0" w:line="360" w:lineRule="auto"/>
        <w:ind w:firstLine="567"/>
        <w:jc w:val="both"/>
        <w:rPr>
          <w:rFonts w:ascii="Times New Roman" w:hAnsi="Times New Roman" w:cs="Times New Roman"/>
          <w:sz w:val="28"/>
          <w:szCs w:val="28"/>
        </w:rPr>
      </w:pPr>
      <w:r w:rsidRPr="004865CC">
        <w:rPr>
          <w:rFonts w:ascii="Times New Roman" w:hAnsi="Times New Roman" w:cs="Times New Roman"/>
          <w:sz w:val="28"/>
          <w:szCs w:val="28"/>
        </w:rPr>
        <w:t xml:space="preserve">Основною метою власника </w:t>
      </w:r>
      <w:proofErr w:type="gramStart"/>
      <w:r w:rsidRPr="004865CC">
        <w:rPr>
          <w:rFonts w:ascii="Times New Roman" w:hAnsi="Times New Roman" w:cs="Times New Roman"/>
          <w:sz w:val="28"/>
          <w:szCs w:val="28"/>
        </w:rPr>
        <w:t>п</w:t>
      </w:r>
      <w:proofErr w:type="gramEnd"/>
      <w:r w:rsidRPr="004865CC">
        <w:rPr>
          <w:rFonts w:ascii="Times New Roman" w:hAnsi="Times New Roman" w:cs="Times New Roman"/>
          <w:sz w:val="28"/>
          <w:szCs w:val="28"/>
        </w:rPr>
        <w:t xml:space="preserve">ідприємства є отримання максимального прибутку, через це </w:t>
      </w:r>
      <w:r w:rsidR="00A33C15" w:rsidRPr="004865CC">
        <w:rPr>
          <w:rFonts w:ascii="Times New Roman" w:hAnsi="Times New Roman" w:cs="Times New Roman"/>
          <w:sz w:val="28"/>
          <w:szCs w:val="28"/>
          <w:lang w:val="uk-UA"/>
        </w:rPr>
        <w:t>вони</w:t>
      </w:r>
      <w:r w:rsidRPr="004865CC">
        <w:rPr>
          <w:rFonts w:ascii="Times New Roman" w:hAnsi="Times New Roman" w:cs="Times New Roman"/>
          <w:sz w:val="28"/>
          <w:szCs w:val="28"/>
        </w:rPr>
        <w:t xml:space="preserve"> не проявляють зацікавленості </w:t>
      </w:r>
      <w:r w:rsidR="00A33C15" w:rsidRPr="004865CC">
        <w:rPr>
          <w:rFonts w:ascii="Times New Roman" w:hAnsi="Times New Roman" w:cs="Times New Roman"/>
          <w:sz w:val="28"/>
          <w:szCs w:val="28"/>
          <w:lang w:val="uk-UA"/>
        </w:rPr>
        <w:t>приймати</w:t>
      </w:r>
      <w:r w:rsidRPr="004865CC">
        <w:rPr>
          <w:rFonts w:ascii="Times New Roman" w:hAnsi="Times New Roman" w:cs="Times New Roman"/>
          <w:sz w:val="28"/>
          <w:szCs w:val="28"/>
        </w:rPr>
        <w:t xml:space="preserve"> на роботу жін</w:t>
      </w:r>
      <w:r w:rsidR="00A33C15" w:rsidRPr="004865CC">
        <w:rPr>
          <w:rFonts w:ascii="Times New Roman" w:hAnsi="Times New Roman" w:cs="Times New Roman"/>
          <w:sz w:val="28"/>
          <w:szCs w:val="28"/>
        </w:rPr>
        <w:t>ок, оскільки чоловік</w:t>
      </w:r>
      <w:r w:rsidR="00A33C15" w:rsidRPr="004865CC">
        <w:rPr>
          <w:rFonts w:ascii="Times New Roman" w:hAnsi="Times New Roman" w:cs="Times New Roman"/>
          <w:sz w:val="28"/>
          <w:szCs w:val="28"/>
          <w:lang w:val="uk-UA"/>
        </w:rPr>
        <w:t>и</w:t>
      </w:r>
      <w:r w:rsidRPr="004865CC">
        <w:rPr>
          <w:rFonts w:ascii="Times New Roman" w:hAnsi="Times New Roman" w:cs="Times New Roman"/>
          <w:sz w:val="28"/>
          <w:szCs w:val="28"/>
        </w:rPr>
        <w:t xml:space="preserve"> не наділені такою кількістю додаткових труд</w:t>
      </w:r>
      <w:r w:rsidR="00A33C15" w:rsidRPr="004865CC">
        <w:rPr>
          <w:rFonts w:ascii="Times New Roman" w:hAnsi="Times New Roman" w:cs="Times New Roman"/>
          <w:sz w:val="28"/>
          <w:szCs w:val="28"/>
        </w:rPr>
        <w:t>ових пільг та гарантій</w:t>
      </w:r>
      <w:r w:rsidRPr="004865CC">
        <w:rPr>
          <w:rFonts w:ascii="Times New Roman" w:hAnsi="Times New Roman" w:cs="Times New Roman"/>
          <w:sz w:val="28"/>
          <w:szCs w:val="28"/>
        </w:rPr>
        <w:t xml:space="preserve">. Жінки мають конкурувати на ринку праці з особами, що не обтяжені необхідністю </w:t>
      </w:r>
      <w:proofErr w:type="gramStart"/>
      <w:r w:rsidRPr="004865CC">
        <w:rPr>
          <w:rFonts w:ascii="Times New Roman" w:hAnsi="Times New Roman" w:cs="Times New Roman"/>
          <w:sz w:val="28"/>
          <w:szCs w:val="28"/>
        </w:rPr>
        <w:t>п</w:t>
      </w:r>
      <w:proofErr w:type="gramEnd"/>
      <w:r w:rsidRPr="004865CC">
        <w:rPr>
          <w:rFonts w:ascii="Times New Roman" w:hAnsi="Times New Roman" w:cs="Times New Roman"/>
          <w:sz w:val="28"/>
          <w:szCs w:val="28"/>
        </w:rPr>
        <w:t xml:space="preserve">іклуватись про родину. </w:t>
      </w:r>
    </w:p>
    <w:p w:rsidR="009A44A2" w:rsidRPr="004865CC" w:rsidRDefault="009A44A2" w:rsidP="009A44A2">
      <w:pPr>
        <w:spacing w:after="0" w:line="360" w:lineRule="auto"/>
        <w:ind w:firstLine="567"/>
        <w:jc w:val="both"/>
        <w:rPr>
          <w:rFonts w:ascii="Times New Roman" w:hAnsi="Times New Roman" w:cs="Times New Roman"/>
          <w:sz w:val="28"/>
          <w:szCs w:val="28"/>
        </w:rPr>
      </w:pPr>
      <w:r w:rsidRPr="004865CC">
        <w:rPr>
          <w:rFonts w:ascii="Times New Roman" w:hAnsi="Times New Roman" w:cs="Times New Roman"/>
          <w:sz w:val="28"/>
          <w:szCs w:val="28"/>
        </w:rPr>
        <w:t xml:space="preserve">Проблема удосконалення </w:t>
      </w:r>
      <w:proofErr w:type="gramStart"/>
      <w:r w:rsidRPr="004865CC">
        <w:rPr>
          <w:rFonts w:ascii="Times New Roman" w:hAnsi="Times New Roman" w:cs="Times New Roman"/>
          <w:sz w:val="28"/>
          <w:szCs w:val="28"/>
        </w:rPr>
        <w:t>трудового</w:t>
      </w:r>
      <w:proofErr w:type="gramEnd"/>
      <w:r w:rsidRPr="004865CC">
        <w:rPr>
          <w:rFonts w:ascii="Times New Roman" w:hAnsi="Times New Roman" w:cs="Times New Roman"/>
          <w:sz w:val="28"/>
          <w:szCs w:val="28"/>
        </w:rPr>
        <w:t xml:space="preserve"> законодавства зосереджена на усуненні дискримінаційних норм. </w:t>
      </w:r>
      <w:r w:rsidR="00A33C15" w:rsidRPr="004865CC">
        <w:rPr>
          <w:rFonts w:ascii="Times New Roman" w:hAnsi="Times New Roman" w:cs="Times New Roman"/>
          <w:sz w:val="28"/>
          <w:szCs w:val="28"/>
          <w:lang w:val="uk-UA"/>
        </w:rPr>
        <w:t>З</w:t>
      </w:r>
      <w:r w:rsidR="00A33C15" w:rsidRPr="004865CC">
        <w:rPr>
          <w:rFonts w:ascii="Times New Roman" w:hAnsi="Times New Roman" w:cs="Times New Roman"/>
          <w:sz w:val="28"/>
          <w:szCs w:val="28"/>
        </w:rPr>
        <w:t>авдяки протест</w:t>
      </w:r>
      <w:r w:rsidR="00A33C15" w:rsidRPr="004865CC">
        <w:rPr>
          <w:rFonts w:ascii="Times New Roman" w:hAnsi="Times New Roman" w:cs="Times New Roman"/>
          <w:sz w:val="28"/>
          <w:szCs w:val="28"/>
          <w:lang w:val="uk-UA"/>
        </w:rPr>
        <w:t xml:space="preserve">ам </w:t>
      </w:r>
      <w:r w:rsidRPr="004865CC">
        <w:rPr>
          <w:rFonts w:ascii="Times New Roman" w:hAnsi="Times New Roman" w:cs="Times New Roman"/>
          <w:sz w:val="28"/>
          <w:szCs w:val="28"/>
        </w:rPr>
        <w:t xml:space="preserve">у 2017 р. </w:t>
      </w:r>
      <w:r w:rsidR="00A33C15" w:rsidRPr="004865CC">
        <w:rPr>
          <w:rFonts w:ascii="Times New Roman" w:hAnsi="Times New Roman" w:cs="Times New Roman"/>
          <w:sz w:val="28"/>
          <w:szCs w:val="28"/>
          <w:lang w:val="uk-UA"/>
        </w:rPr>
        <w:t>скасовано</w:t>
      </w:r>
      <w:r w:rsidRPr="004865CC">
        <w:rPr>
          <w:rFonts w:ascii="Times New Roman" w:hAnsi="Times New Roman" w:cs="Times New Roman"/>
          <w:sz w:val="28"/>
          <w:szCs w:val="28"/>
        </w:rPr>
        <w:t xml:space="preserve"> Перелік важких робіт та робіт із шкідливими і небезпечними умовами праці, на яких забороняється застосування праці жінок, затверджений Наказом </w:t>
      </w:r>
      <w:r w:rsidR="00A33C15" w:rsidRPr="004865CC">
        <w:rPr>
          <w:rFonts w:ascii="Times New Roman" w:hAnsi="Times New Roman" w:cs="Times New Roman"/>
          <w:sz w:val="28"/>
          <w:szCs w:val="28"/>
          <w:lang w:val="uk-UA"/>
        </w:rPr>
        <w:t>МОЗ</w:t>
      </w:r>
      <w:r w:rsidR="00A33C15" w:rsidRPr="004865CC">
        <w:rPr>
          <w:rFonts w:ascii="Times New Roman" w:hAnsi="Times New Roman" w:cs="Times New Roman"/>
          <w:sz w:val="28"/>
          <w:szCs w:val="28"/>
        </w:rPr>
        <w:t xml:space="preserve"> України від 29 грудня 1993</w:t>
      </w:r>
      <w:r w:rsidR="00A33C15" w:rsidRPr="004865CC">
        <w:rPr>
          <w:rFonts w:ascii="Times New Roman" w:hAnsi="Times New Roman" w:cs="Times New Roman"/>
          <w:sz w:val="28"/>
          <w:szCs w:val="28"/>
          <w:lang w:val="uk-UA"/>
        </w:rPr>
        <w:t> </w:t>
      </w:r>
      <w:r w:rsidRPr="004865CC">
        <w:rPr>
          <w:rFonts w:ascii="Times New Roman" w:hAnsi="Times New Roman" w:cs="Times New Roman"/>
          <w:sz w:val="28"/>
          <w:szCs w:val="28"/>
        </w:rPr>
        <w:t>р. та на виконання Закону України «Про охор</w:t>
      </w:r>
      <w:r w:rsidR="007675A8">
        <w:rPr>
          <w:rFonts w:ascii="Times New Roman" w:hAnsi="Times New Roman" w:cs="Times New Roman"/>
          <w:sz w:val="28"/>
          <w:szCs w:val="28"/>
        </w:rPr>
        <w:t>ону праці» від 14 жовтня 1992 р</w:t>
      </w:r>
      <w:r w:rsidRPr="004865CC">
        <w:rPr>
          <w:rFonts w:ascii="Times New Roman" w:hAnsi="Times New Roman" w:cs="Times New Roman"/>
          <w:sz w:val="28"/>
          <w:szCs w:val="28"/>
        </w:rPr>
        <w:t xml:space="preserve">. Загалом, ця норма порушувала </w:t>
      </w:r>
      <w:proofErr w:type="gramStart"/>
      <w:r w:rsidRPr="004865CC">
        <w:rPr>
          <w:rFonts w:ascii="Times New Roman" w:hAnsi="Times New Roman" w:cs="Times New Roman"/>
          <w:sz w:val="28"/>
          <w:szCs w:val="28"/>
        </w:rPr>
        <w:t>соц</w:t>
      </w:r>
      <w:proofErr w:type="gramEnd"/>
      <w:r w:rsidRPr="004865CC">
        <w:rPr>
          <w:rFonts w:ascii="Times New Roman" w:hAnsi="Times New Roman" w:cs="Times New Roman"/>
          <w:sz w:val="28"/>
          <w:szCs w:val="28"/>
        </w:rPr>
        <w:t xml:space="preserve">іальну справедливість: по-перше, обмежувала доступ до робіт, які жінки фактично змушені виконувати незаконно; по-друге, ставила під сумнів цінність здоров’я </w:t>
      </w:r>
      <w:r w:rsidRPr="004865CC">
        <w:rPr>
          <w:rFonts w:ascii="Times New Roman" w:hAnsi="Times New Roman" w:cs="Times New Roman"/>
          <w:sz w:val="28"/>
          <w:szCs w:val="28"/>
        </w:rPr>
        <w:lastRenderedPageBreak/>
        <w:t>чоловіка, який фактично повинен працювати на небезпечних для здоров’я роботах.</w:t>
      </w:r>
    </w:p>
    <w:p w:rsidR="009A44A2" w:rsidRPr="004865CC" w:rsidRDefault="009A44A2" w:rsidP="009A44A2">
      <w:pPr>
        <w:spacing w:after="0" w:line="360" w:lineRule="auto"/>
        <w:ind w:firstLine="567"/>
        <w:jc w:val="both"/>
        <w:rPr>
          <w:rFonts w:ascii="Times New Roman" w:hAnsi="Times New Roman" w:cs="Times New Roman"/>
          <w:sz w:val="28"/>
          <w:szCs w:val="28"/>
        </w:rPr>
      </w:pPr>
      <w:r w:rsidRPr="004865CC">
        <w:rPr>
          <w:rFonts w:ascii="Times New Roman" w:hAnsi="Times New Roman" w:cs="Times New Roman"/>
          <w:sz w:val="28"/>
          <w:szCs w:val="28"/>
        </w:rPr>
        <w:t xml:space="preserve">Законом України «Про внесення зміни до Кодексу законів про працю України щодо гармонізації законодавства у сфері запобігання та протидії дискримінації з правом Європейського Союзу» від 12 листопада 2015 р. до ст. 2-1 Кодексу законів про працю України внесено заборону </w:t>
      </w:r>
      <w:r w:rsidR="00A33C15" w:rsidRPr="004865CC">
        <w:rPr>
          <w:rFonts w:ascii="Times New Roman" w:hAnsi="Times New Roman" w:cs="Times New Roman"/>
          <w:sz w:val="28"/>
          <w:szCs w:val="28"/>
          <w:lang w:val="uk-UA"/>
        </w:rPr>
        <w:t xml:space="preserve">трудової </w:t>
      </w:r>
      <w:r w:rsidRPr="004865CC">
        <w:rPr>
          <w:rFonts w:ascii="Times New Roman" w:hAnsi="Times New Roman" w:cs="Times New Roman"/>
          <w:sz w:val="28"/>
          <w:szCs w:val="28"/>
        </w:rPr>
        <w:t xml:space="preserve">дискримінації, зокрема порушення принципу </w:t>
      </w:r>
      <w:proofErr w:type="gramStart"/>
      <w:r w:rsidRPr="004865CC">
        <w:rPr>
          <w:rFonts w:ascii="Times New Roman" w:hAnsi="Times New Roman" w:cs="Times New Roman"/>
          <w:sz w:val="28"/>
          <w:szCs w:val="28"/>
        </w:rPr>
        <w:t>р</w:t>
      </w:r>
      <w:proofErr w:type="gramEnd"/>
      <w:r w:rsidRPr="004865CC">
        <w:rPr>
          <w:rFonts w:ascii="Times New Roman" w:hAnsi="Times New Roman" w:cs="Times New Roman"/>
          <w:sz w:val="28"/>
          <w:szCs w:val="28"/>
        </w:rPr>
        <w:t xml:space="preserve">івності прав і можливостей, обмеження прав працівників залежно від </w:t>
      </w:r>
      <w:proofErr w:type="gramStart"/>
      <w:r w:rsidRPr="004865CC">
        <w:rPr>
          <w:rFonts w:ascii="Times New Roman" w:hAnsi="Times New Roman" w:cs="Times New Roman"/>
          <w:sz w:val="28"/>
          <w:szCs w:val="28"/>
        </w:rPr>
        <w:t>стат</w:t>
      </w:r>
      <w:proofErr w:type="gramEnd"/>
      <w:r w:rsidRPr="004865CC">
        <w:rPr>
          <w:rFonts w:ascii="Times New Roman" w:hAnsi="Times New Roman" w:cs="Times New Roman"/>
          <w:sz w:val="28"/>
          <w:szCs w:val="28"/>
        </w:rPr>
        <w:t xml:space="preserve">і, сімейного та майнового стану, сімейних обов’язків. Зазначена норма передбачена й у ст. 3 Проекту Трудового кодексу України від 27 грудня 2014 р. </w:t>
      </w:r>
    </w:p>
    <w:p w:rsidR="009A44A2" w:rsidRPr="004865CC" w:rsidRDefault="009A44A2" w:rsidP="009A44A2">
      <w:pPr>
        <w:spacing w:after="0" w:line="360" w:lineRule="auto"/>
        <w:ind w:firstLine="567"/>
        <w:jc w:val="both"/>
        <w:rPr>
          <w:rFonts w:ascii="Times New Roman" w:hAnsi="Times New Roman" w:cs="Times New Roman"/>
          <w:sz w:val="28"/>
          <w:szCs w:val="28"/>
          <w:lang w:val="uk-UA"/>
        </w:rPr>
      </w:pPr>
      <w:r w:rsidRPr="004865CC">
        <w:rPr>
          <w:rFonts w:ascii="Times New Roman" w:hAnsi="Times New Roman" w:cs="Times New Roman"/>
          <w:sz w:val="28"/>
          <w:szCs w:val="28"/>
        </w:rPr>
        <w:t xml:space="preserve">Принципу </w:t>
      </w:r>
      <w:proofErr w:type="gramStart"/>
      <w:r w:rsidRPr="004865CC">
        <w:rPr>
          <w:rFonts w:ascii="Times New Roman" w:hAnsi="Times New Roman" w:cs="Times New Roman"/>
          <w:sz w:val="28"/>
          <w:szCs w:val="28"/>
        </w:rPr>
        <w:t>р</w:t>
      </w:r>
      <w:proofErr w:type="gramEnd"/>
      <w:r w:rsidRPr="004865CC">
        <w:rPr>
          <w:rFonts w:ascii="Times New Roman" w:hAnsi="Times New Roman" w:cs="Times New Roman"/>
          <w:sz w:val="28"/>
          <w:szCs w:val="28"/>
        </w:rPr>
        <w:t xml:space="preserve">івності </w:t>
      </w:r>
      <w:r w:rsidR="00A33C15" w:rsidRPr="004865CC">
        <w:rPr>
          <w:rFonts w:ascii="Times New Roman" w:hAnsi="Times New Roman" w:cs="Times New Roman"/>
          <w:sz w:val="28"/>
          <w:szCs w:val="28"/>
        </w:rPr>
        <w:t xml:space="preserve">приділено увагу в ст. 2 </w:t>
      </w:r>
      <w:r w:rsidR="00A33C15" w:rsidRPr="004865CC">
        <w:rPr>
          <w:rFonts w:ascii="Times New Roman" w:hAnsi="Times New Roman" w:cs="Times New Roman"/>
          <w:sz w:val="28"/>
          <w:szCs w:val="28"/>
          <w:lang w:val="uk-UA"/>
        </w:rPr>
        <w:t xml:space="preserve">зазначеного </w:t>
      </w:r>
      <w:r w:rsidR="00BD0B67" w:rsidRPr="004865CC">
        <w:rPr>
          <w:rFonts w:ascii="Times New Roman" w:hAnsi="Times New Roman" w:cs="Times New Roman"/>
          <w:sz w:val="28"/>
          <w:szCs w:val="28"/>
          <w:lang w:val="uk-UA"/>
        </w:rPr>
        <w:t>законопроекту</w:t>
      </w:r>
      <w:r w:rsidR="00A33C15" w:rsidRPr="004865CC">
        <w:rPr>
          <w:rFonts w:ascii="Times New Roman" w:hAnsi="Times New Roman" w:cs="Times New Roman"/>
          <w:sz w:val="28"/>
          <w:szCs w:val="28"/>
          <w:lang w:val="uk-UA"/>
        </w:rPr>
        <w:t xml:space="preserve">. </w:t>
      </w:r>
      <w:r w:rsidRPr="004865CC">
        <w:rPr>
          <w:rFonts w:ascii="Times New Roman" w:hAnsi="Times New Roman" w:cs="Times New Roman"/>
          <w:sz w:val="28"/>
          <w:szCs w:val="28"/>
          <w:lang w:val="uk-UA"/>
        </w:rPr>
        <w:t xml:space="preserve">Він гарантується через систему взаємопов’язаних принципів, серед них: заборона дискримінації та забезпечення особам, які зазнали дискримінації, права на звернення до суду, а також відшкодування шкоди; забезпечення права на рівну винагороду за працю рівної цінності, права на гідні умови праці для кожного, права на відпочинок; рівність прав і можливостей працівників, шляхом гарантування єдності та диференціації умов праці; створення рівних можливостей для професійного зростання, підготовки, перепідготовки та підвищення кваліфікації. </w:t>
      </w:r>
      <w:r w:rsidRPr="004865CC">
        <w:rPr>
          <w:rFonts w:ascii="Times New Roman" w:hAnsi="Times New Roman" w:cs="Times New Roman"/>
          <w:sz w:val="28"/>
          <w:szCs w:val="28"/>
        </w:rPr>
        <w:t>Зазначені норми, за умови їх прийняття, сприятимуть захист</w:t>
      </w:r>
      <w:r w:rsidR="00BD0B67" w:rsidRPr="004865CC">
        <w:rPr>
          <w:rFonts w:ascii="Times New Roman" w:hAnsi="Times New Roman" w:cs="Times New Roman"/>
          <w:sz w:val="28"/>
          <w:szCs w:val="28"/>
        </w:rPr>
        <w:t xml:space="preserve">у працівників </w:t>
      </w:r>
      <w:proofErr w:type="gramStart"/>
      <w:r w:rsidR="00BD0B67" w:rsidRPr="004865CC">
        <w:rPr>
          <w:rFonts w:ascii="Times New Roman" w:hAnsi="Times New Roman" w:cs="Times New Roman"/>
          <w:sz w:val="28"/>
          <w:szCs w:val="28"/>
        </w:rPr>
        <w:t>в</w:t>
      </w:r>
      <w:proofErr w:type="gramEnd"/>
      <w:r w:rsidR="00BD0B67" w:rsidRPr="004865CC">
        <w:rPr>
          <w:rFonts w:ascii="Times New Roman" w:hAnsi="Times New Roman" w:cs="Times New Roman"/>
          <w:sz w:val="28"/>
          <w:szCs w:val="28"/>
        </w:rPr>
        <w:t>ід дискримінації</w:t>
      </w:r>
      <w:r w:rsidR="00BD0B67" w:rsidRPr="004865CC">
        <w:rPr>
          <w:rFonts w:ascii="Times New Roman" w:hAnsi="Times New Roman" w:cs="Times New Roman"/>
          <w:sz w:val="28"/>
          <w:szCs w:val="28"/>
          <w:lang w:val="uk-UA"/>
        </w:rPr>
        <w:t>.</w:t>
      </w:r>
    </w:p>
    <w:p w:rsidR="009A44A2" w:rsidRPr="004865CC" w:rsidRDefault="00BD0B67" w:rsidP="009A44A2">
      <w:pPr>
        <w:spacing w:after="0" w:line="360" w:lineRule="auto"/>
        <w:ind w:firstLine="567"/>
        <w:jc w:val="both"/>
        <w:rPr>
          <w:rFonts w:ascii="Times New Roman" w:hAnsi="Times New Roman" w:cs="Times New Roman"/>
          <w:sz w:val="28"/>
          <w:szCs w:val="28"/>
        </w:rPr>
      </w:pPr>
      <w:r w:rsidRPr="004865CC">
        <w:rPr>
          <w:rFonts w:ascii="Times New Roman" w:hAnsi="Times New Roman" w:cs="Times New Roman"/>
          <w:sz w:val="28"/>
          <w:szCs w:val="28"/>
          <w:lang w:val="uk-UA"/>
        </w:rPr>
        <w:t>Незабезпечення</w:t>
      </w:r>
      <w:r w:rsidR="009A44A2" w:rsidRPr="004865CC">
        <w:rPr>
          <w:rFonts w:ascii="Times New Roman" w:hAnsi="Times New Roman" w:cs="Times New Roman"/>
          <w:sz w:val="28"/>
          <w:szCs w:val="28"/>
          <w:lang w:val="uk-UA"/>
        </w:rPr>
        <w:t xml:space="preserve"> роботодавцями трудових пільг та гарантій для жінок є порушенням трудового законодавства, але аналіз практи</w:t>
      </w:r>
      <w:r w:rsidRPr="004865CC">
        <w:rPr>
          <w:rFonts w:ascii="Times New Roman" w:hAnsi="Times New Roman" w:cs="Times New Roman"/>
          <w:sz w:val="28"/>
          <w:szCs w:val="28"/>
          <w:lang w:val="uk-UA"/>
        </w:rPr>
        <w:t xml:space="preserve">ки </w:t>
      </w:r>
      <w:r w:rsidR="009A44A2" w:rsidRPr="004865CC">
        <w:rPr>
          <w:rFonts w:ascii="Times New Roman" w:hAnsi="Times New Roman" w:cs="Times New Roman"/>
          <w:sz w:val="28"/>
          <w:szCs w:val="28"/>
          <w:lang w:val="uk-UA"/>
        </w:rPr>
        <w:t xml:space="preserve">дає підстави зробити висновок, що лише удосконалення законодавства та протидія порушенням з боку роботодавців не вирішить проблему. Комплексна цілеспрямована економічна політика у сфері надання підтримки роботодавцям, що працевлаштовують жінок, гарантії судового захисту та поінформованість осіб у трудових правах </w:t>
      </w:r>
      <w:r w:rsidRPr="004865CC">
        <w:rPr>
          <w:rFonts w:ascii="Times New Roman" w:hAnsi="Times New Roman" w:cs="Times New Roman"/>
          <w:sz w:val="28"/>
          <w:szCs w:val="28"/>
          <w:lang w:val="uk-UA"/>
        </w:rPr>
        <w:t>допоможуть</w:t>
      </w:r>
      <w:r w:rsidR="009A44A2" w:rsidRPr="004865CC">
        <w:rPr>
          <w:rFonts w:ascii="Times New Roman" w:hAnsi="Times New Roman" w:cs="Times New Roman"/>
          <w:sz w:val="28"/>
          <w:szCs w:val="28"/>
          <w:lang w:val="uk-UA"/>
        </w:rPr>
        <w:t xml:space="preserve"> подолати гендерну нерівність у трудовій сфері. </w:t>
      </w:r>
      <w:r w:rsidR="009A44A2" w:rsidRPr="004865CC">
        <w:rPr>
          <w:rFonts w:ascii="Times New Roman" w:hAnsi="Times New Roman" w:cs="Times New Roman"/>
          <w:sz w:val="28"/>
          <w:szCs w:val="28"/>
        </w:rPr>
        <w:t>Важливо, щоб державна політика в зазначеній сфері не зосереджувалась лише на підтримці та захисті жінок, а забезпечувала свободу вибору трудової діяльності.</w:t>
      </w:r>
    </w:p>
    <w:p w:rsidR="009A44A2" w:rsidRPr="004865CC" w:rsidRDefault="009A44A2" w:rsidP="009A44A2">
      <w:pPr>
        <w:spacing w:after="0" w:line="360" w:lineRule="auto"/>
        <w:ind w:firstLine="567"/>
        <w:jc w:val="both"/>
        <w:rPr>
          <w:rFonts w:ascii="Times New Roman" w:hAnsi="Times New Roman" w:cs="Times New Roman"/>
          <w:sz w:val="28"/>
          <w:szCs w:val="28"/>
        </w:rPr>
      </w:pPr>
      <w:r w:rsidRPr="004865CC">
        <w:rPr>
          <w:rFonts w:ascii="Times New Roman" w:hAnsi="Times New Roman" w:cs="Times New Roman"/>
          <w:sz w:val="28"/>
          <w:szCs w:val="28"/>
        </w:rPr>
        <w:lastRenderedPageBreak/>
        <w:t xml:space="preserve">Україна знаходиться на початковому етапі трансформації в </w:t>
      </w:r>
      <w:proofErr w:type="gramStart"/>
      <w:r w:rsidRPr="004865CC">
        <w:rPr>
          <w:rFonts w:ascii="Times New Roman" w:hAnsi="Times New Roman" w:cs="Times New Roman"/>
          <w:sz w:val="28"/>
          <w:szCs w:val="28"/>
        </w:rPr>
        <w:t>соц</w:t>
      </w:r>
      <w:proofErr w:type="gramEnd"/>
      <w:r w:rsidRPr="004865CC">
        <w:rPr>
          <w:rFonts w:ascii="Times New Roman" w:hAnsi="Times New Roman" w:cs="Times New Roman"/>
          <w:sz w:val="28"/>
          <w:szCs w:val="28"/>
        </w:rPr>
        <w:t xml:space="preserve">іальну державу, тому врахування гендерного чинника у правовому закріпленні рівних соціальних прав для обох статей є однією з передумов гарантування соціальної справедливості. </w:t>
      </w:r>
    </w:p>
    <w:p w:rsidR="009A44A2" w:rsidRPr="004865CC" w:rsidRDefault="009A44A2" w:rsidP="00BD0B67">
      <w:pPr>
        <w:spacing w:after="0" w:line="360" w:lineRule="auto"/>
        <w:ind w:firstLine="567"/>
        <w:jc w:val="both"/>
        <w:rPr>
          <w:rFonts w:ascii="Times New Roman" w:hAnsi="Times New Roman" w:cs="Times New Roman"/>
          <w:sz w:val="28"/>
          <w:szCs w:val="28"/>
        </w:rPr>
      </w:pPr>
      <w:proofErr w:type="gramStart"/>
      <w:r w:rsidRPr="004865CC">
        <w:rPr>
          <w:rFonts w:ascii="Times New Roman" w:hAnsi="Times New Roman" w:cs="Times New Roman"/>
          <w:sz w:val="28"/>
          <w:szCs w:val="28"/>
        </w:rPr>
        <w:t>Соц</w:t>
      </w:r>
      <w:proofErr w:type="gramEnd"/>
      <w:r w:rsidRPr="004865CC">
        <w:rPr>
          <w:rFonts w:ascii="Times New Roman" w:hAnsi="Times New Roman" w:cs="Times New Roman"/>
          <w:sz w:val="28"/>
          <w:szCs w:val="28"/>
        </w:rPr>
        <w:t xml:space="preserve">іальне законодавство передбачає гарантування достатнього життєвого рівня, що включає можливість належного харчування, наявності одягу, житла з метою досягнення певного життєвого рівня. Держава зобов’язана здійснювати заходи </w:t>
      </w:r>
      <w:proofErr w:type="gramStart"/>
      <w:r w:rsidRPr="004865CC">
        <w:rPr>
          <w:rFonts w:ascii="Times New Roman" w:hAnsi="Times New Roman" w:cs="Times New Roman"/>
          <w:sz w:val="28"/>
          <w:szCs w:val="28"/>
        </w:rPr>
        <w:t>позитивного</w:t>
      </w:r>
      <w:proofErr w:type="gramEnd"/>
      <w:r w:rsidRPr="004865CC">
        <w:rPr>
          <w:rFonts w:ascii="Times New Roman" w:hAnsi="Times New Roman" w:cs="Times New Roman"/>
          <w:sz w:val="28"/>
          <w:szCs w:val="28"/>
        </w:rPr>
        <w:t xml:space="preserve"> характеру для матеріального поліпшення умов життя своїх </w:t>
      </w:r>
      <w:r w:rsidR="007675A8">
        <w:rPr>
          <w:rFonts w:ascii="Times New Roman" w:hAnsi="Times New Roman" w:cs="Times New Roman"/>
          <w:sz w:val="28"/>
          <w:szCs w:val="28"/>
        </w:rPr>
        <w:t>громадян</w:t>
      </w:r>
      <w:r w:rsidRPr="004865CC">
        <w:rPr>
          <w:rFonts w:ascii="Times New Roman" w:hAnsi="Times New Roman" w:cs="Times New Roman"/>
          <w:sz w:val="28"/>
          <w:szCs w:val="28"/>
        </w:rPr>
        <w:t xml:space="preserve">. Зв’язок достатнього </w:t>
      </w:r>
      <w:proofErr w:type="gramStart"/>
      <w:r w:rsidRPr="004865CC">
        <w:rPr>
          <w:rFonts w:ascii="Times New Roman" w:hAnsi="Times New Roman" w:cs="Times New Roman"/>
          <w:sz w:val="28"/>
          <w:szCs w:val="28"/>
        </w:rPr>
        <w:t>р</w:t>
      </w:r>
      <w:proofErr w:type="gramEnd"/>
      <w:r w:rsidRPr="004865CC">
        <w:rPr>
          <w:rFonts w:ascii="Times New Roman" w:hAnsi="Times New Roman" w:cs="Times New Roman"/>
          <w:sz w:val="28"/>
          <w:szCs w:val="28"/>
        </w:rPr>
        <w:t xml:space="preserve">івня життя з доступом чоловіків і жінок до праці проявляється через гарантування </w:t>
      </w:r>
      <w:r w:rsidR="00BD0B67" w:rsidRPr="004865CC">
        <w:rPr>
          <w:rFonts w:ascii="Times New Roman" w:hAnsi="Times New Roman" w:cs="Times New Roman"/>
          <w:sz w:val="28"/>
          <w:szCs w:val="28"/>
          <w:lang w:val="uk-UA"/>
        </w:rPr>
        <w:t>належної</w:t>
      </w:r>
      <w:r w:rsidRPr="004865CC">
        <w:rPr>
          <w:rFonts w:ascii="Times New Roman" w:hAnsi="Times New Roman" w:cs="Times New Roman"/>
          <w:sz w:val="28"/>
          <w:szCs w:val="28"/>
        </w:rPr>
        <w:t xml:space="preserve"> заробітної плати. </w:t>
      </w:r>
      <w:proofErr w:type="gramStart"/>
      <w:r w:rsidRPr="004865CC">
        <w:rPr>
          <w:rFonts w:ascii="Times New Roman" w:hAnsi="Times New Roman" w:cs="Times New Roman"/>
          <w:sz w:val="28"/>
          <w:szCs w:val="28"/>
        </w:rPr>
        <w:t>Р</w:t>
      </w:r>
      <w:proofErr w:type="gramEnd"/>
      <w:r w:rsidRPr="004865CC">
        <w:rPr>
          <w:rFonts w:ascii="Times New Roman" w:hAnsi="Times New Roman" w:cs="Times New Roman"/>
          <w:sz w:val="28"/>
          <w:szCs w:val="28"/>
        </w:rPr>
        <w:t xml:space="preserve">ізниця у заробітній платі жінок і чоловіків впливає на можливість забезпечення їх добробуту. </w:t>
      </w:r>
    </w:p>
    <w:p w:rsidR="009A44A2" w:rsidRPr="004865CC" w:rsidRDefault="009A44A2" w:rsidP="009A44A2">
      <w:pPr>
        <w:spacing w:after="0" w:line="360" w:lineRule="auto"/>
        <w:ind w:firstLine="567"/>
        <w:jc w:val="both"/>
        <w:rPr>
          <w:rFonts w:ascii="Times New Roman" w:hAnsi="Times New Roman" w:cs="Times New Roman"/>
          <w:sz w:val="28"/>
          <w:szCs w:val="28"/>
        </w:rPr>
      </w:pPr>
      <w:r w:rsidRPr="004865CC">
        <w:rPr>
          <w:rFonts w:ascii="Times New Roman" w:hAnsi="Times New Roman" w:cs="Times New Roman"/>
          <w:sz w:val="28"/>
          <w:szCs w:val="28"/>
        </w:rPr>
        <w:t>Зі звіту</w:t>
      </w:r>
      <w:proofErr w:type="gramStart"/>
      <w:r w:rsidRPr="004865CC">
        <w:rPr>
          <w:rFonts w:ascii="Times New Roman" w:hAnsi="Times New Roman" w:cs="Times New Roman"/>
          <w:sz w:val="28"/>
          <w:szCs w:val="28"/>
        </w:rPr>
        <w:t xml:space="preserve"> Д</w:t>
      </w:r>
      <w:proofErr w:type="gramEnd"/>
      <w:r w:rsidRPr="004865CC">
        <w:rPr>
          <w:rFonts w:ascii="Times New Roman" w:hAnsi="Times New Roman" w:cs="Times New Roman"/>
          <w:sz w:val="28"/>
          <w:szCs w:val="28"/>
        </w:rPr>
        <w:t xml:space="preserve">ержавної служби статистики України, у І кварталі 2018 р. жінки в середньому отримували заробітну плату на 22 % меншу, ніж чоловіки. Так, середня зарплата чоловіків становила 9031 грн., а жінок – 7080 грн.. За розрахунками </w:t>
      </w:r>
      <w:proofErr w:type="gramStart"/>
      <w:r w:rsidRPr="004865CC">
        <w:rPr>
          <w:rFonts w:ascii="Times New Roman" w:hAnsi="Times New Roman" w:cs="Times New Roman"/>
          <w:sz w:val="28"/>
          <w:szCs w:val="28"/>
        </w:rPr>
        <w:t>Св</w:t>
      </w:r>
      <w:proofErr w:type="gramEnd"/>
      <w:r w:rsidRPr="004865CC">
        <w:rPr>
          <w:rFonts w:ascii="Times New Roman" w:hAnsi="Times New Roman" w:cs="Times New Roman"/>
          <w:sz w:val="28"/>
          <w:szCs w:val="28"/>
        </w:rPr>
        <w:t>ітового банку, ситуаці</w:t>
      </w:r>
      <w:r w:rsidR="00522034" w:rsidRPr="004865CC">
        <w:rPr>
          <w:rFonts w:ascii="Times New Roman" w:hAnsi="Times New Roman" w:cs="Times New Roman"/>
          <w:sz w:val="28"/>
          <w:szCs w:val="28"/>
        </w:rPr>
        <w:t>я з оплатою праці в Україні є</w:t>
      </w:r>
      <w:r w:rsidRPr="004865CC">
        <w:rPr>
          <w:rFonts w:ascii="Times New Roman" w:hAnsi="Times New Roman" w:cs="Times New Roman"/>
          <w:sz w:val="28"/>
          <w:szCs w:val="28"/>
        </w:rPr>
        <w:t xml:space="preserve"> гіршою – на кожну зароблену жінкою гривню припадає 1,67 грн., зароблених чоловіком. За даними Національного інституту пенсійного забезпечення США, можливість жіночої бідності </w:t>
      </w:r>
      <w:proofErr w:type="gramStart"/>
      <w:r w:rsidRPr="004865CC">
        <w:rPr>
          <w:rFonts w:ascii="Times New Roman" w:hAnsi="Times New Roman" w:cs="Times New Roman"/>
          <w:sz w:val="28"/>
          <w:szCs w:val="28"/>
        </w:rPr>
        <w:t>п</w:t>
      </w:r>
      <w:proofErr w:type="gramEnd"/>
      <w:r w:rsidRPr="004865CC">
        <w:rPr>
          <w:rFonts w:ascii="Times New Roman" w:hAnsi="Times New Roman" w:cs="Times New Roman"/>
          <w:sz w:val="28"/>
          <w:szCs w:val="28"/>
        </w:rPr>
        <w:t xml:space="preserve">ісля виходу на пенсію складає 80%. </w:t>
      </w:r>
    </w:p>
    <w:p w:rsidR="009A44A2" w:rsidRPr="004865CC" w:rsidRDefault="009A44A2" w:rsidP="009A44A2">
      <w:pPr>
        <w:spacing w:after="0" w:line="360" w:lineRule="auto"/>
        <w:ind w:firstLine="567"/>
        <w:jc w:val="both"/>
        <w:rPr>
          <w:rFonts w:ascii="Times New Roman" w:hAnsi="Times New Roman" w:cs="Times New Roman"/>
          <w:sz w:val="28"/>
          <w:szCs w:val="28"/>
        </w:rPr>
      </w:pPr>
      <w:proofErr w:type="gramStart"/>
      <w:r w:rsidRPr="004865CC">
        <w:rPr>
          <w:rFonts w:ascii="Times New Roman" w:hAnsi="Times New Roman" w:cs="Times New Roman"/>
          <w:sz w:val="28"/>
          <w:szCs w:val="28"/>
        </w:rPr>
        <w:t>Соц</w:t>
      </w:r>
      <w:proofErr w:type="gramEnd"/>
      <w:r w:rsidRPr="004865CC">
        <w:rPr>
          <w:rFonts w:ascii="Times New Roman" w:hAnsi="Times New Roman" w:cs="Times New Roman"/>
          <w:sz w:val="28"/>
          <w:szCs w:val="28"/>
        </w:rPr>
        <w:t xml:space="preserve">іальний захист забезпечує гарантії у разі повної, часткової або тимчасової втрати працездатності, втрати годувальника, безробіття з незалежних від них обставин, а також </w:t>
      </w:r>
      <w:r w:rsidR="00522034" w:rsidRPr="004865CC">
        <w:rPr>
          <w:rFonts w:ascii="Times New Roman" w:hAnsi="Times New Roman" w:cs="Times New Roman"/>
          <w:sz w:val="28"/>
          <w:szCs w:val="28"/>
        </w:rPr>
        <w:t>у старості та в інших випадках</w:t>
      </w:r>
      <w:r w:rsidRPr="004865CC">
        <w:rPr>
          <w:rFonts w:ascii="Times New Roman" w:hAnsi="Times New Roman" w:cs="Times New Roman"/>
          <w:sz w:val="28"/>
          <w:szCs w:val="28"/>
        </w:rPr>
        <w:t xml:space="preserve">. </w:t>
      </w:r>
      <w:proofErr w:type="gramStart"/>
      <w:r w:rsidRPr="004865CC">
        <w:rPr>
          <w:rFonts w:ascii="Times New Roman" w:hAnsi="Times New Roman" w:cs="Times New Roman"/>
          <w:sz w:val="28"/>
          <w:szCs w:val="28"/>
        </w:rPr>
        <w:t>Соц</w:t>
      </w:r>
      <w:proofErr w:type="gramEnd"/>
      <w:r w:rsidRPr="004865CC">
        <w:rPr>
          <w:rFonts w:ascii="Times New Roman" w:hAnsi="Times New Roman" w:cs="Times New Roman"/>
          <w:sz w:val="28"/>
          <w:szCs w:val="28"/>
        </w:rPr>
        <w:t>іальні виплати та допомоги призначаються особам незалежно від ста</w:t>
      </w:r>
      <w:r w:rsidR="009566C8">
        <w:rPr>
          <w:rFonts w:ascii="Times New Roman" w:hAnsi="Times New Roman" w:cs="Times New Roman"/>
          <w:sz w:val="28"/>
          <w:szCs w:val="28"/>
        </w:rPr>
        <w:t>ті. Проте</w:t>
      </w:r>
      <w:r w:rsidRPr="004865CC">
        <w:rPr>
          <w:rFonts w:ascii="Times New Roman" w:hAnsi="Times New Roman" w:cs="Times New Roman"/>
          <w:sz w:val="28"/>
          <w:szCs w:val="28"/>
        </w:rPr>
        <w:t xml:space="preserve"> економічне становище жінок є гіршим, спостерігається фемінізація бідності.</w:t>
      </w:r>
    </w:p>
    <w:p w:rsidR="009A44A2" w:rsidRPr="007675A8" w:rsidRDefault="009A44A2" w:rsidP="009A44A2">
      <w:pPr>
        <w:spacing w:after="0" w:line="360" w:lineRule="auto"/>
        <w:ind w:firstLine="567"/>
        <w:jc w:val="both"/>
        <w:rPr>
          <w:rFonts w:ascii="Times New Roman" w:hAnsi="Times New Roman" w:cs="Times New Roman"/>
          <w:sz w:val="28"/>
          <w:szCs w:val="28"/>
          <w:lang w:val="uk-UA"/>
        </w:rPr>
      </w:pPr>
      <w:r w:rsidRPr="004865CC">
        <w:rPr>
          <w:rFonts w:ascii="Times New Roman" w:hAnsi="Times New Roman" w:cs="Times New Roman"/>
          <w:sz w:val="28"/>
          <w:szCs w:val="28"/>
        </w:rPr>
        <w:t xml:space="preserve">З іншого боку, існує проблема соціального захисту чоловіків: вони частіше зазнають трудового каліцтва та стають жертвами нещасних випадків; складніше, ніж </w:t>
      </w:r>
      <w:proofErr w:type="gramStart"/>
      <w:r w:rsidRPr="004865CC">
        <w:rPr>
          <w:rFonts w:ascii="Times New Roman" w:hAnsi="Times New Roman" w:cs="Times New Roman"/>
          <w:sz w:val="28"/>
          <w:szCs w:val="28"/>
        </w:rPr>
        <w:t>ж</w:t>
      </w:r>
      <w:proofErr w:type="gramEnd"/>
      <w:r w:rsidRPr="004865CC">
        <w:rPr>
          <w:rFonts w:ascii="Times New Roman" w:hAnsi="Times New Roman" w:cs="Times New Roman"/>
          <w:sz w:val="28"/>
          <w:szCs w:val="28"/>
        </w:rPr>
        <w:t>інки, адаптуються до зміни соціального статусу та способу життя, про що свідчать дані гендерного аналізу суїциду; є необхідність у розроб</w:t>
      </w:r>
      <w:r w:rsidR="00522034" w:rsidRPr="004865CC">
        <w:rPr>
          <w:rFonts w:ascii="Times New Roman" w:hAnsi="Times New Roman" w:cs="Times New Roman"/>
          <w:sz w:val="28"/>
          <w:szCs w:val="28"/>
          <w:lang w:val="uk-UA"/>
        </w:rPr>
        <w:t>ці</w:t>
      </w:r>
      <w:r w:rsidRPr="004865CC">
        <w:rPr>
          <w:rFonts w:ascii="Times New Roman" w:hAnsi="Times New Roman" w:cs="Times New Roman"/>
          <w:sz w:val="28"/>
          <w:szCs w:val="28"/>
        </w:rPr>
        <w:t xml:space="preserve"> спеціальних програм щодо запобігання алкоголізму, наркоманії серед чоловіків, зміцнення </w:t>
      </w:r>
      <w:r w:rsidR="00522034" w:rsidRPr="004865CC">
        <w:rPr>
          <w:rFonts w:ascii="Times New Roman" w:hAnsi="Times New Roman" w:cs="Times New Roman"/>
          <w:sz w:val="28"/>
          <w:szCs w:val="28"/>
          <w:lang w:val="uk-UA"/>
        </w:rPr>
        <w:t xml:space="preserve">їх </w:t>
      </w:r>
      <w:proofErr w:type="gramStart"/>
      <w:r w:rsidRPr="004865CC">
        <w:rPr>
          <w:rFonts w:ascii="Times New Roman" w:hAnsi="Times New Roman" w:cs="Times New Roman"/>
          <w:sz w:val="28"/>
          <w:szCs w:val="28"/>
        </w:rPr>
        <w:t>р</w:t>
      </w:r>
      <w:r w:rsidR="007675A8">
        <w:rPr>
          <w:rFonts w:ascii="Times New Roman" w:hAnsi="Times New Roman" w:cs="Times New Roman"/>
          <w:sz w:val="28"/>
          <w:szCs w:val="28"/>
        </w:rPr>
        <w:t>епродуктивного</w:t>
      </w:r>
      <w:proofErr w:type="gramEnd"/>
      <w:r w:rsidR="007675A8">
        <w:rPr>
          <w:rFonts w:ascii="Times New Roman" w:hAnsi="Times New Roman" w:cs="Times New Roman"/>
          <w:sz w:val="28"/>
          <w:szCs w:val="28"/>
        </w:rPr>
        <w:t xml:space="preserve"> здоров’я тощо</w:t>
      </w:r>
      <w:r w:rsidR="007675A8">
        <w:rPr>
          <w:rFonts w:ascii="Times New Roman" w:hAnsi="Times New Roman" w:cs="Times New Roman"/>
          <w:sz w:val="28"/>
          <w:szCs w:val="28"/>
          <w:lang w:val="uk-UA"/>
        </w:rPr>
        <w:t>.</w:t>
      </w:r>
    </w:p>
    <w:p w:rsidR="009A44A2" w:rsidRPr="004865CC" w:rsidRDefault="009A44A2" w:rsidP="00522034">
      <w:pPr>
        <w:spacing w:after="0" w:line="360" w:lineRule="auto"/>
        <w:ind w:firstLine="567"/>
        <w:jc w:val="both"/>
        <w:rPr>
          <w:rFonts w:ascii="Times New Roman" w:hAnsi="Times New Roman" w:cs="Times New Roman"/>
          <w:sz w:val="28"/>
          <w:szCs w:val="28"/>
        </w:rPr>
      </w:pPr>
      <w:r w:rsidRPr="004865CC">
        <w:rPr>
          <w:rFonts w:ascii="Times New Roman" w:hAnsi="Times New Roman" w:cs="Times New Roman"/>
          <w:sz w:val="28"/>
          <w:szCs w:val="28"/>
        </w:rPr>
        <w:lastRenderedPageBreak/>
        <w:t xml:space="preserve">Відповідно до ст. 1 Закону України «Про пенсійне забезпечення» від 5 листопада 1991 р., громадяни України мають право на державну пенсію за віком, за інвалідністю, </w:t>
      </w:r>
      <w:proofErr w:type="gramStart"/>
      <w:r w:rsidRPr="004865CC">
        <w:rPr>
          <w:rFonts w:ascii="Times New Roman" w:hAnsi="Times New Roman" w:cs="Times New Roman"/>
          <w:sz w:val="28"/>
          <w:szCs w:val="28"/>
        </w:rPr>
        <w:t>у</w:t>
      </w:r>
      <w:proofErr w:type="gramEnd"/>
      <w:r w:rsidRPr="004865CC">
        <w:rPr>
          <w:rFonts w:ascii="Times New Roman" w:hAnsi="Times New Roman" w:cs="Times New Roman"/>
          <w:sz w:val="28"/>
          <w:szCs w:val="28"/>
        </w:rPr>
        <w:t xml:space="preserve"> зв’язку з втратою годувальника та в інших випадках, передбачених законом. Загальновідомою є </w:t>
      </w:r>
      <w:proofErr w:type="gramStart"/>
      <w:r w:rsidRPr="004865CC">
        <w:rPr>
          <w:rFonts w:ascii="Times New Roman" w:hAnsi="Times New Roman" w:cs="Times New Roman"/>
          <w:sz w:val="28"/>
          <w:szCs w:val="28"/>
        </w:rPr>
        <w:t>р</w:t>
      </w:r>
      <w:proofErr w:type="gramEnd"/>
      <w:r w:rsidRPr="004865CC">
        <w:rPr>
          <w:rFonts w:ascii="Times New Roman" w:hAnsi="Times New Roman" w:cs="Times New Roman"/>
          <w:sz w:val="28"/>
          <w:szCs w:val="28"/>
        </w:rPr>
        <w:t>ізниця у пенсійному віці жінок і чоловіків. Хоч така різниця є поширеною у світі, існують держави, що зрівняли її.</w:t>
      </w:r>
      <w:r w:rsidR="00522034" w:rsidRPr="004865CC">
        <w:rPr>
          <w:rFonts w:ascii="Times New Roman" w:hAnsi="Times New Roman" w:cs="Times New Roman"/>
          <w:sz w:val="28"/>
          <w:szCs w:val="28"/>
          <w:lang w:val="uk-UA"/>
        </w:rPr>
        <w:t xml:space="preserve"> </w:t>
      </w:r>
      <w:r w:rsidRPr="004865CC">
        <w:rPr>
          <w:rFonts w:ascii="Times New Roman" w:hAnsi="Times New Roman" w:cs="Times New Roman"/>
          <w:sz w:val="28"/>
          <w:szCs w:val="28"/>
        </w:rPr>
        <w:t xml:space="preserve">Пенсійний вік, однаковий для обох статей, встановлено у 12 країнах ЄС. При цьому в 10 країнах він є максимальним (65 років) та лише в </w:t>
      </w:r>
      <w:r w:rsidR="00522034" w:rsidRPr="004865CC">
        <w:rPr>
          <w:rFonts w:ascii="Times New Roman" w:hAnsi="Times New Roman" w:cs="Times New Roman"/>
          <w:sz w:val="28"/>
          <w:szCs w:val="28"/>
          <w:lang w:val="uk-UA"/>
        </w:rPr>
        <w:t>2</w:t>
      </w:r>
      <w:r w:rsidRPr="004865CC">
        <w:rPr>
          <w:rFonts w:ascii="Times New Roman" w:hAnsi="Times New Roman" w:cs="Times New Roman"/>
          <w:sz w:val="28"/>
          <w:szCs w:val="28"/>
        </w:rPr>
        <w:t xml:space="preserve"> складає 62 роки. У </w:t>
      </w:r>
      <w:proofErr w:type="gramStart"/>
      <w:r w:rsidRPr="004865CC">
        <w:rPr>
          <w:rFonts w:ascii="Times New Roman" w:hAnsi="Times New Roman" w:cs="Times New Roman"/>
          <w:sz w:val="28"/>
          <w:szCs w:val="28"/>
        </w:rPr>
        <w:t>правовому</w:t>
      </w:r>
      <w:proofErr w:type="gramEnd"/>
      <w:r w:rsidRPr="004865CC">
        <w:rPr>
          <w:rFonts w:ascii="Times New Roman" w:hAnsi="Times New Roman" w:cs="Times New Roman"/>
          <w:sz w:val="28"/>
          <w:szCs w:val="28"/>
        </w:rPr>
        <w:t xml:space="preserve"> регулюванні пенсійного віку важливо, щоб він змінювався синхронно з середньою тривалістю життя. Враховуючи </w:t>
      </w:r>
      <w:proofErr w:type="gramStart"/>
      <w:r w:rsidRPr="004865CC">
        <w:rPr>
          <w:rFonts w:ascii="Times New Roman" w:hAnsi="Times New Roman" w:cs="Times New Roman"/>
          <w:sz w:val="28"/>
          <w:szCs w:val="28"/>
        </w:rPr>
        <w:t>р</w:t>
      </w:r>
      <w:proofErr w:type="gramEnd"/>
      <w:r w:rsidRPr="004865CC">
        <w:rPr>
          <w:rFonts w:ascii="Times New Roman" w:hAnsi="Times New Roman" w:cs="Times New Roman"/>
          <w:sz w:val="28"/>
          <w:szCs w:val="28"/>
        </w:rPr>
        <w:t>ізницю у тривалості життя чоловіків і жінок та принцип гуманізму, необхідно переглянути підходи до визначення пенсійного віку.</w:t>
      </w:r>
    </w:p>
    <w:p w:rsidR="009A44A2" w:rsidRPr="004865CC" w:rsidRDefault="009A44A2" w:rsidP="009A44A2">
      <w:pPr>
        <w:spacing w:after="0" w:line="360" w:lineRule="auto"/>
        <w:ind w:firstLine="567"/>
        <w:jc w:val="both"/>
        <w:rPr>
          <w:rFonts w:ascii="Times New Roman" w:hAnsi="Times New Roman" w:cs="Times New Roman"/>
          <w:sz w:val="28"/>
          <w:szCs w:val="28"/>
        </w:rPr>
      </w:pPr>
      <w:r w:rsidRPr="004865CC">
        <w:rPr>
          <w:rFonts w:ascii="Times New Roman" w:hAnsi="Times New Roman" w:cs="Times New Roman"/>
          <w:b/>
          <w:sz w:val="28"/>
          <w:szCs w:val="28"/>
        </w:rPr>
        <w:t>Медичне законодавство</w:t>
      </w:r>
      <w:r w:rsidRPr="004865CC">
        <w:rPr>
          <w:rFonts w:ascii="Times New Roman" w:hAnsi="Times New Roman" w:cs="Times New Roman"/>
          <w:sz w:val="28"/>
          <w:szCs w:val="28"/>
        </w:rPr>
        <w:t xml:space="preserve">. Гендерна </w:t>
      </w:r>
      <w:proofErr w:type="gramStart"/>
      <w:r w:rsidRPr="004865CC">
        <w:rPr>
          <w:rFonts w:ascii="Times New Roman" w:hAnsi="Times New Roman" w:cs="Times New Roman"/>
          <w:sz w:val="28"/>
          <w:szCs w:val="28"/>
        </w:rPr>
        <w:t>р</w:t>
      </w:r>
      <w:proofErr w:type="gramEnd"/>
      <w:r w:rsidRPr="004865CC">
        <w:rPr>
          <w:rFonts w:ascii="Times New Roman" w:hAnsi="Times New Roman" w:cs="Times New Roman"/>
          <w:sz w:val="28"/>
          <w:szCs w:val="28"/>
        </w:rPr>
        <w:t xml:space="preserve">івність у реалізації прав чоловіків і жінок на охорону здоров’я, медичну допомогу та страхування є важливою соціальною гарантією. </w:t>
      </w:r>
      <w:r w:rsidR="00F7528F" w:rsidRPr="004865CC">
        <w:rPr>
          <w:rFonts w:ascii="Times New Roman" w:hAnsi="Times New Roman" w:cs="Times New Roman"/>
          <w:sz w:val="28"/>
          <w:szCs w:val="28"/>
          <w:lang w:val="uk-UA"/>
        </w:rPr>
        <w:t>Ч</w:t>
      </w:r>
      <w:r w:rsidRPr="004865CC">
        <w:rPr>
          <w:rFonts w:ascii="Times New Roman" w:hAnsi="Times New Roman" w:cs="Times New Roman"/>
          <w:sz w:val="28"/>
          <w:szCs w:val="28"/>
        </w:rPr>
        <w:t xml:space="preserve">оловіки та жінки мають рівні </w:t>
      </w:r>
      <w:r w:rsidR="00F7528F" w:rsidRPr="004865CC">
        <w:rPr>
          <w:rFonts w:ascii="Times New Roman" w:hAnsi="Times New Roman" w:cs="Times New Roman"/>
          <w:sz w:val="28"/>
          <w:szCs w:val="28"/>
          <w:lang w:val="uk-UA"/>
        </w:rPr>
        <w:t>можливості</w:t>
      </w:r>
      <w:r w:rsidRPr="004865CC">
        <w:rPr>
          <w:rFonts w:ascii="Times New Roman" w:hAnsi="Times New Roman" w:cs="Times New Roman"/>
          <w:sz w:val="28"/>
          <w:szCs w:val="28"/>
        </w:rPr>
        <w:t xml:space="preserve"> щодо реалізації права на здоров’я, але безпосередньо для досягнення найвищого можливого рівня здоров’я необхідно враховувати гендерні особливості та потреби при </w:t>
      </w:r>
      <w:r w:rsidR="00F7528F" w:rsidRPr="004865CC">
        <w:rPr>
          <w:rFonts w:ascii="Times New Roman" w:hAnsi="Times New Roman" w:cs="Times New Roman"/>
          <w:sz w:val="28"/>
          <w:szCs w:val="28"/>
        </w:rPr>
        <w:t>здійсненні цього права</w:t>
      </w:r>
      <w:r w:rsidRPr="004865CC">
        <w:rPr>
          <w:rFonts w:ascii="Times New Roman" w:hAnsi="Times New Roman" w:cs="Times New Roman"/>
          <w:sz w:val="28"/>
          <w:szCs w:val="28"/>
        </w:rPr>
        <w:t xml:space="preserve">. </w:t>
      </w:r>
      <w:proofErr w:type="gramStart"/>
      <w:r w:rsidRPr="004865CC">
        <w:rPr>
          <w:rFonts w:ascii="Times New Roman" w:hAnsi="Times New Roman" w:cs="Times New Roman"/>
          <w:sz w:val="28"/>
          <w:szCs w:val="28"/>
        </w:rPr>
        <w:t>Р</w:t>
      </w:r>
      <w:proofErr w:type="gramEnd"/>
      <w:r w:rsidRPr="004865CC">
        <w:rPr>
          <w:rFonts w:ascii="Times New Roman" w:hAnsi="Times New Roman" w:cs="Times New Roman"/>
          <w:sz w:val="28"/>
          <w:szCs w:val="28"/>
        </w:rPr>
        <w:t>івність громадян, демократизм і загальнодоступність медичної допомоги є принципами, що закріплені в ст. 4 Закону України «Основи законодавства України про охорону здоров’я» від 19 листопада 1992 р. У ст. 6 цього Закону право на охорону здоров’я гарантоване кожному громадянину України.</w:t>
      </w:r>
    </w:p>
    <w:p w:rsidR="009A44A2" w:rsidRPr="004865CC" w:rsidRDefault="009A44A2" w:rsidP="009A44A2">
      <w:pPr>
        <w:spacing w:after="0" w:line="360" w:lineRule="auto"/>
        <w:ind w:firstLine="567"/>
        <w:jc w:val="both"/>
        <w:rPr>
          <w:rFonts w:ascii="Times New Roman" w:hAnsi="Times New Roman" w:cs="Times New Roman"/>
          <w:sz w:val="28"/>
          <w:szCs w:val="28"/>
        </w:rPr>
      </w:pPr>
      <w:r w:rsidRPr="004865CC">
        <w:rPr>
          <w:rFonts w:ascii="Times New Roman" w:hAnsi="Times New Roman" w:cs="Times New Roman"/>
          <w:sz w:val="28"/>
          <w:szCs w:val="28"/>
        </w:rPr>
        <w:t xml:space="preserve">На практиці доступ до медичних послуг для чоловіків і жінок є </w:t>
      </w:r>
      <w:proofErr w:type="gramStart"/>
      <w:r w:rsidRPr="004865CC">
        <w:rPr>
          <w:rFonts w:ascii="Times New Roman" w:hAnsi="Times New Roman" w:cs="Times New Roman"/>
          <w:sz w:val="28"/>
          <w:szCs w:val="28"/>
        </w:rPr>
        <w:t>р</w:t>
      </w:r>
      <w:proofErr w:type="gramEnd"/>
      <w:r w:rsidRPr="004865CC">
        <w:rPr>
          <w:rFonts w:ascii="Times New Roman" w:hAnsi="Times New Roman" w:cs="Times New Roman"/>
          <w:sz w:val="28"/>
          <w:szCs w:val="28"/>
        </w:rPr>
        <w:t>ізним. Фактично не забезпечується можливість вільного вибору постачальників медичних послуг. Науковц</w:t>
      </w:r>
      <w:proofErr w:type="gramStart"/>
      <w:r w:rsidRPr="004865CC">
        <w:rPr>
          <w:rFonts w:ascii="Times New Roman" w:hAnsi="Times New Roman" w:cs="Times New Roman"/>
          <w:sz w:val="28"/>
          <w:szCs w:val="28"/>
        </w:rPr>
        <w:t>і-</w:t>
      </w:r>
      <w:proofErr w:type="gramEnd"/>
      <w:r w:rsidRPr="004865CC">
        <w:rPr>
          <w:rFonts w:ascii="Times New Roman" w:hAnsi="Times New Roman" w:cs="Times New Roman"/>
          <w:sz w:val="28"/>
          <w:szCs w:val="28"/>
        </w:rPr>
        <w:t xml:space="preserve">медики констатують, що у сфері надання медичних послуг працюють переважно жінки. Також, жінки в сільській місцевості не отримують належного доступу </w:t>
      </w:r>
      <w:proofErr w:type="gramStart"/>
      <w:r w:rsidRPr="004865CC">
        <w:rPr>
          <w:rFonts w:ascii="Times New Roman" w:hAnsi="Times New Roman" w:cs="Times New Roman"/>
          <w:sz w:val="28"/>
          <w:szCs w:val="28"/>
        </w:rPr>
        <w:t>до</w:t>
      </w:r>
      <w:proofErr w:type="gramEnd"/>
      <w:r w:rsidRPr="004865CC">
        <w:rPr>
          <w:rFonts w:ascii="Times New Roman" w:hAnsi="Times New Roman" w:cs="Times New Roman"/>
          <w:sz w:val="28"/>
          <w:szCs w:val="28"/>
        </w:rPr>
        <w:t xml:space="preserve"> закладів охорони здоров’я, через це поширюються випадки материнської та дитячої смертності. </w:t>
      </w:r>
    </w:p>
    <w:p w:rsidR="009A44A2" w:rsidRPr="004865CC" w:rsidRDefault="009A44A2" w:rsidP="009A44A2">
      <w:pPr>
        <w:spacing w:after="0" w:line="360" w:lineRule="auto"/>
        <w:ind w:firstLine="567"/>
        <w:jc w:val="both"/>
        <w:rPr>
          <w:rFonts w:ascii="Times New Roman" w:hAnsi="Times New Roman" w:cs="Times New Roman"/>
          <w:sz w:val="28"/>
          <w:szCs w:val="28"/>
        </w:rPr>
      </w:pPr>
      <w:r w:rsidRPr="004865CC">
        <w:rPr>
          <w:rFonts w:ascii="Times New Roman" w:hAnsi="Times New Roman" w:cs="Times New Roman"/>
          <w:sz w:val="28"/>
          <w:szCs w:val="28"/>
        </w:rPr>
        <w:t>Гендерні особливості мають причини смертності чолові</w:t>
      </w:r>
      <w:proofErr w:type="gramStart"/>
      <w:r w:rsidRPr="004865CC">
        <w:rPr>
          <w:rFonts w:ascii="Times New Roman" w:hAnsi="Times New Roman" w:cs="Times New Roman"/>
          <w:sz w:val="28"/>
          <w:szCs w:val="28"/>
        </w:rPr>
        <w:t>к</w:t>
      </w:r>
      <w:proofErr w:type="gramEnd"/>
      <w:r w:rsidRPr="004865CC">
        <w:rPr>
          <w:rFonts w:ascii="Times New Roman" w:hAnsi="Times New Roman" w:cs="Times New Roman"/>
          <w:sz w:val="28"/>
          <w:szCs w:val="28"/>
        </w:rPr>
        <w:t>ів та жінок, що не враховується при формуванні медичних програм. Так, від зовнішніх причин чоловіки вмирають в Укр</w:t>
      </w:r>
      <w:r w:rsidR="00F7528F" w:rsidRPr="004865CC">
        <w:rPr>
          <w:rFonts w:ascii="Times New Roman" w:hAnsi="Times New Roman" w:cs="Times New Roman"/>
          <w:sz w:val="28"/>
          <w:szCs w:val="28"/>
        </w:rPr>
        <w:t xml:space="preserve">аїні втричі частіше, ніж </w:t>
      </w:r>
      <w:proofErr w:type="gramStart"/>
      <w:r w:rsidR="00F7528F" w:rsidRPr="004865CC">
        <w:rPr>
          <w:rFonts w:ascii="Times New Roman" w:hAnsi="Times New Roman" w:cs="Times New Roman"/>
          <w:sz w:val="28"/>
          <w:szCs w:val="28"/>
        </w:rPr>
        <w:t>ж</w:t>
      </w:r>
      <w:proofErr w:type="gramEnd"/>
      <w:r w:rsidR="00F7528F" w:rsidRPr="004865CC">
        <w:rPr>
          <w:rFonts w:ascii="Times New Roman" w:hAnsi="Times New Roman" w:cs="Times New Roman"/>
          <w:sz w:val="28"/>
          <w:szCs w:val="28"/>
        </w:rPr>
        <w:t>інки</w:t>
      </w:r>
      <w:r w:rsidRPr="004865CC">
        <w:rPr>
          <w:rFonts w:ascii="Times New Roman" w:hAnsi="Times New Roman" w:cs="Times New Roman"/>
          <w:sz w:val="28"/>
          <w:szCs w:val="28"/>
        </w:rPr>
        <w:t xml:space="preserve">. Загальновідомою є </w:t>
      </w:r>
      <w:proofErr w:type="gramStart"/>
      <w:r w:rsidRPr="004865CC">
        <w:rPr>
          <w:rFonts w:ascii="Times New Roman" w:hAnsi="Times New Roman" w:cs="Times New Roman"/>
          <w:sz w:val="28"/>
          <w:szCs w:val="28"/>
        </w:rPr>
        <w:lastRenderedPageBreak/>
        <w:t>р</w:t>
      </w:r>
      <w:proofErr w:type="gramEnd"/>
      <w:r w:rsidRPr="004865CC">
        <w:rPr>
          <w:rFonts w:ascii="Times New Roman" w:hAnsi="Times New Roman" w:cs="Times New Roman"/>
          <w:sz w:val="28"/>
          <w:szCs w:val="28"/>
        </w:rPr>
        <w:t>ізниця у тривалості життя чоловіків і жінок. За показниками тривалості життя Україна відстає від більшості розвинутих держав, і це відставання зростає, іноді перевищуючи 10, а у чоловіків – майже 15 років. Здоров’я чоловіка більшою мірою</w:t>
      </w:r>
      <w:r w:rsidR="009566C8">
        <w:rPr>
          <w:rFonts w:ascii="Times New Roman" w:hAnsi="Times New Roman" w:cs="Times New Roman"/>
          <w:sz w:val="28"/>
          <w:szCs w:val="28"/>
        </w:rPr>
        <w:t xml:space="preserve"> піддається ризикам, ніж </w:t>
      </w:r>
      <w:proofErr w:type="gramStart"/>
      <w:r w:rsidR="009566C8">
        <w:rPr>
          <w:rFonts w:ascii="Times New Roman" w:hAnsi="Times New Roman" w:cs="Times New Roman"/>
          <w:sz w:val="28"/>
          <w:szCs w:val="28"/>
        </w:rPr>
        <w:t>ж</w:t>
      </w:r>
      <w:proofErr w:type="gramEnd"/>
      <w:r w:rsidR="009566C8">
        <w:rPr>
          <w:rFonts w:ascii="Times New Roman" w:hAnsi="Times New Roman" w:cs="Times New Roman"/>
          <w:sz w:val="28"/>
          <w:szCs w:val="28"/>
        </w:rPr>
        <w:t xml:space="preserve">іноче, </w:t>
      </w:r>
      <w:r w:rsidRPr="004865CC">
        <w:rPr>
          <w:rFonts w:ascii="Times New Roman" w:hAnsi="Times New Roman" w:cs="Times New Roman"/>
          <w:sz w:val="28"/>
          <w:szCs w:val="28"/>
        </w:rPr>
        <w:t xml:space="preserve">зокрема через тяжкі умови праці. </w:t>
      </w:r>
    </w:p>
    <w:p w:rsidR="009A44A2" w:rsidRPr="004865CC" w:rsidRDefault="009A44A2" w:rsidP="009A44A2">
      <w:pPr>
        <w:spacing w:after="0" w:line="360" w:lineRule="auto"/>
        <w:ind w:firstLine="567"/>
        <w:jc w:val="both"/>
        <w:rPr>
          <w:rFonts w:ascii="Times New Roman" w:hAnsi="Times New Roman" w:cs="Times New Roman"/>
          <w:sz w:val="28"/>
          <w:szCs w:val="28"/>
        </w:rPr>
      </w:pPr>
      <w:proofErr w:type="gramStart"/>
      <w:r w:rsidRPr="004865CC">
        <w:rPr>
          <w:rFonts w:ascii="Times New Roman" w:hAnsi="Times New Roman" w:cs="Times New Roman"/>
          <w:sz w:val="28"/>
          <w:szCs w:val="28"/>
        </w:rPr>
        <w:t xml:space="preserve">В Україні порушуються права трансгендерів, яких вважають хворими на транссексуалізм, а їх лікування зводиться до зміни зовнішності людини на максимально близьку до зовнішності представників іншої статі. </w:t>
      </w:r>
      <w:r w:rsidR="00F7528F" w:rsidRPr="004865CC">
        <w:rPr>
          <w:rFonts w:ascii="Times New Roman" w:hAnsi="Times New Roman" w:cs="Times New Roman"/>
          <w:sz w:val="28"/>
          <w:szCs w:val="28"/>
          <w:lang w:val="uk-UA"/>
        </w:rPr>
        <w:t>П</w:t>
      </w:r>
      <w:r w:rsidRPr="004865CC">
        <w:rPr>
          <w:rFonts w:ascii="Times New Roman" w:hAnsi="Times New Roman" w:cs="Times New Roman"/>
          <w:sz w:val="28"/>
          <w:szCs w:val="28"/>
        </w:rPr>
        <w:t xml:space="preserve">орушення відбуваються </w:t>
      </w:r>
      <w:r w:rsidR="00F7528F" w:rsidRPr="004865CC">
        <w:rPr>
          <w:rFonts w:ascii="Times New Roman" w:hAnsi="Times New Roman" w:cs="Times New Roman"/>
          <w:sz w:val="28"/>
          <w:szCs w:val="28"/>
          <w:lang w:val="uk-UA"/>
        </w:rPr>
        <w:t xml:space="preserve">як </w:t>
      </w:r>
      <w:r w:rsidRPr="004865CC">
        <w:rPr>
          <w:rFonts w:ascii="Times New Roman" w:hAnsi="Times New Roman" w:cs="Times New Roman"/>
          <w:sz w:val="28"/>
          <w:szCs w:val="28"/>
        </w:rPr>
        <w:t>на стадії діагностування хвороби, що полягає в обстеженні у закритому психіатричному стаціонарі, так і на стадії допуску особи до медичного</w:t>
      </w:r>
      <w:proofErr w:type="gramEnd"/>
      <w:r w:rsidRPr="004865CC">
        <w:rPr>
          <w:rFonts w:ascii="Times New Roman" w:hAnsi="Times New Roman" w:cs="Times New Roman"/>
          <w:sz w:val="28"/>
          <w:szCs w:val="28"/>
        </w:rPr>
        <w:t xml:space="preserve"> втручання –</w:t>
      </w:r>
      <w:r w:rsidR="00F7528F" w:rsidRPr="004865CC">
        <w:rPr>
          <w:rFonts w:ascii="Times New Roman" w:hAnsi="Times New Roman" w:cs="Times New Roman"/>
          <w:sz w:val="28"/>
          <w:szCs w:val="28"/>
          <w:lang w:val="uk-UA"/>
        </w:rPr>
        <w:t xml:space="preserve"> </w:t>
      </w:r>
      <w:r w:rsidRPr="004865CC">
        <w:rPr>
          <w:rFonts w:ascii="Times New Roman" w:hAnsi="Times New Roman" w:cs="Times New Roman"/>
          <w:sz w:val="28"/>
          <w:szCs w:val="28"/>
        </w:rPr>
        <w:t xml:space="preserve">особа не </w:t>
      </w:r>
      <w:proofErr w:type="gramStart"/>
      <w:r w:rsidRPr="004865CC">
        <w:rPr>
          <w:rFonts w:ascii="Times New Roman" w:hAnsi="Times New Roman" w:cs="Times New Roman"/>
          <w:sz w:val="28"/>
          <w:szCs w:val="28"/>
        </w:rPr>
        <w:t>повинна</w:t>
      </w:r>
      <w:proofErr w:type="gramEnd"/>
      <w:r w:rsidRPr="004865CC">
        <w:rPr>
          <w:rFonts w:ascii="Times New Roman" w:hAnsi="Times New Roman" w:cs="Times New Roman"/>
          <w:sz w:val="28"/>
          <w:szCs w:val="28"/>
        </w:rPr>
        <w:t xml:space="preserve"> бути в ш</w:t>
      </w:r>
      <w:r w:rsidR="00F7528F" w:rsidRPr="004865CC">
        <w:rPr>
          <w:rFonts w:ascii="Times New Roman" w:hAnsi="Times New Roman" w:cs="Times New Roman"/>
          <w:sz w:val="28"/>
          <w:szCs w:val="28"/>
        </w:rPr>
        <w:t>любі і мати неповнолітніх дітей</w:t>
      </w:r>
      <w:r w:rsidRPr="004865CC">
        <w:rPr>
          <w:rFonts w:ascii="Times New Roman" w:hAnsi="Times New Roman" w:cs="Times New Roman"/>
          <w:sz w:val="28"/>
          <w:szCs w:val="28"/>
        </w:rPr>
        <w:t>.</w:t>
      </w:r>
    </w:p>
    <w:p w:rsidR="009A44A2" w:rsidRPr="004865CC" w:rsidRDefault="009A44A2" w:rsidP="009A44A2">
      <w:pPr>
        <w:spacing w:after="0" w:line="360" w:lineRule="auto"/>
        <w:ind w:firstLine="567"/>
        <w:jc w:val="both"/>
        <w:rPr>
          <w:rFonts w:ascii="Times New Roman" w:hAnsi="Times New Roman" w:cs="Times New Roman"/>
          <w:sz w:val="28"/>
          <w:szCs w:val="28"/>
        </w:rPr>
      </w:pPr>
      <w:r w:rsidRPr="004865CC">
        <w:rPr>
          <w:rFonts w:ascii="Times New Roman" w:hAnsi="Times New Roman" w:cs="Times New Roman"/>
          <w:sz w:val="28"/>
          <w:szCs w:val="28"/>
        </w:rPr>
        <w:t xml:space="preserve">Проблеми забезпечення гендерної </w:t>
      </w:r>
      <w:proofErr w:type="gramStart"/>
      <w:r w:rsidRPr="004865CC">
        <w:rPr>
          <w:rFonts w:ascii="Times New Roman" w:hAnsi="Times New Roman" w:cs="Times New Roman"/>
          <w:sz w:val="28"/>
          <w:szCs w:val="28"/>
        </w:rPr>
        <w:t>р</w:t>
      </w:r>
      <w:proofErr w:type="gramEnd"/>
      <w:r w:rsidRPr="004865CC">
        <w:rPr>
          <w:rFonts w:ascii="Times New Roman" w:hAnsi="Times New Roman" w:cs="Times New Roman"/>
          <w:sz w:val="28"/>
          <w:szCs w:val="28"/>
        </w:rPr>
        <w:t xml:space="preserve">івності у сфері охорони здоров’я виникають не в результаті недосконалості медичного законодавства, а через систему економічних, політичних, соціальних та ідеологічних чинників, що потребують комплексного вирішення на рівні реформування загальнодержавної медичної політики і виховання населення. При розробці стратегій медичної реформи не враховуються належним чином гендерні особливості. </w:t>
      </w:r>
      <w:proofErr w:type="gramStart"/>
      <w:r w:rsidRPr="004865CC">
        <w:rPr>
          <w:rFonts w:ascii="Times New Roman" w:hAnsi="Times New Roman" w:cs="Times New Roman"/>
          <w:sz w:val="28"/>
          <w:szCs w:val="28"/>
        </w:rPr>
        <w:t>Р</w:t>
      </w:r>
      <w:proofErr w:type="gramEnd"/>
      <w:r w:rsidRPr="004865CC">
        <w:rPr>
          <w:rFonts w:ascii="Times New Roman" w:hAnsi="Times New Roman" w:cs="Times New Roman"/>
          <w:sz w:val="28"/>
          <w:szCs w:val="28"/>
        </w:rPr>
        <w:t>івність прав жінок і чоловіків у сфері охорони здоров’я гарантована юридично, але її розуміння виключно як справедливості при доступі до медичної допомоги не забезпечує практичних умов для надання медичних послуг, не враховується різниця потреб жінок і чоловіків. З метою подолання зазначеної проблеми варто використовувати метод гендерно-орієнтованого бюджетування в медичній сфері.</w:t>
      </w:r>
    </w:p>
    <w:p w:rsidR="00F7528F" w:rsidRPr="004865CC" w:rsidRDefault="009A44A2" w:rsidP="00F7528F">
      <w:pPr>
        <w:spacing w:after="0" w:line="360" w:lineRule="auto"/>
        <w:ind w:firstLine="567"/>
        <w:jc w:val="both"/>
        <w:rPr>
          <w:rFonts w:ascii="Times New Roman" w:hAnsi="Times New Roman" w:cs="Times New Roman"/>
          <w:sz w:val="28"/>
          <w:szCs w:val="28"/>
          <w:lang w:val="uk-UA"/>
        </w:rPr>
      </w:pPr>
      <w:r w:rsidRPr="004865CC">
        <w:rPr>
          <w:rFonts w:ascii="Times New Roman" w:hAnsi="Times New Roman" w:cs="Times New Roman"/>
          <w:b/>
          <w:sz w:val="28"/>
          <w:szCs w:val="28"/>
        </w:rPr>
        <w:t>Інформаційне законодавство.</w:t>
      </w:r>
      <w:r w:rsidRPr="004865CC">
        <w:rPr>
          <w:rFonts w:ascii="Times New Roman" w:hAnsi="Times New Roman" w:cs="Times New Roman"/>
          <w:sz w:val="28"/>
          <w:szCs w:val="28"/>
        </w:rPr>
        <w:t xml:space="preserve"> Принцип гендерної </w:t>
      </w:r>
      <w:proofErr w:type="gramStart"/>
      <w:r w:rsidRPr="004865CC">
        <w:rPr>
          <w:rFonts w:ascii="Times New Roman" w:hAnsi="Times New Roman" w:cs="Times New Roman"/>
          <w:sz w:val="28"/>
          <w:szCs w:val="28"/>
        </w:rPr>
        <w:t>р</w:t>
      </w:r>
      <w:proofErr w:type="gramEnd"/>
      <w:r w:rsidRPr="004865CC">
        <w:rPr>
          <w:rFonts w:ascii="Times New Roman" w:hAnsi="Times New Roman" w:cs="Times New Roman"/>
          <w:sz w:val="28"/>
          <w:szCs w:val="28"/>
        </w:rPr>
        <w:t>івності забезпечує інформаційне законодавство, оскільки саме його суб’єкти здійснюють вплив на формування гендерної культури в суспільстві. Встановлені інформаційним законодавством свобода слова, заборона цензури та втручання в професійну діяльність журналістів і засобів масової інформації є складовими демократичного політичного режиму в Україні.</w:t>
      </w:r>
    </w:p>
    <w:p w:rsidR="009A44A2" w:rsidRPr="00F173F1" w:rsidRDefault="009A44A2" w:rsidP="00F7528F">
      <w:pPr>
        <w:spacing w:after="0" w:line="360" w:lineRule="auto"/>
        <w:ind w:firstLine="567"/>
        <w:jc w:val="both"/>
        <w:rPr>
          <w:rFonts w:ascii="Times New Roman" w:hAnsi="Times New Roman" w:cs="Times New Roman"/>
          <w:sz w:val="28"/>
          <w:szCs w:val="28"/>
          <w:lang w:val="uk-UA"/>
        </w:rPr>
      </w:pPr>
      <w:r w:rsidRPr="004865CC">
        <w:rPr>
          <w:rFonts w:ascii="Times New Roman" w:hAnsi="Times New Roman" w:cs="Times New Roman"/>
          <w:sz w:val="28"/>
          <w:szCs w:val="28"/>
        </w:rPr>
        <w:lastRenderedPageBreak/>
        <w:t xml:space="preserve">Свобода медіа і гендерна </w:t>
      </w:r>
      <w:proofErr w:type="gramStart"/>
      <w:r w:rsidRPr="004865CC">
        <w:rPr>
          <w:rFonts w:ascii="Times New Roman" w:hAnsi="Times New Roman" w:cs="Times New Roman"/>
          <w:sz w:val="28"/>
          <w:szCs w:val="28"/>
        </w:rPr>
        <w:t>р</w:t>
      </w:r>
      <w:proofErr w:type="gramEnd"/>
      <w:r w:rsidRPr="004865CC">
        <w:rPr>
          <w:rFonts w:ascii="Times New Roman" w:hAnsi="Times New Roman" w:cs="Times New Roman"/>
          <w:sz w:val="28"/>
          <w:szCs w:val="28"/>
        </w:rPr>
        <w:t xml:space="preserve">івність пов’язані між собою по своїй суті. Свобода вираження поглядів, як одне з фундаментальних прав, стоїть поряд із гендерною рівністю. </w:t>
      </w:r>
      <w:proofErr w:type="gramStart"/>
      <w:r w:rsidRPr="004865CC">
        <w:rPr>
          <w:rFonts w:ascii="Times New Roman" w:hAnsi="Times New Roman" w:cs="Times New Roman"/>
          <w:sz w:val="28"/>
          <w:szCs w:val="28"/>
        </w:rPr>
        <w:t>Кр</w:t>
      </w:r>
      <w:proofErr w:type="gramEnd"/>
      <w:r w:rsidRPr="004865CC">
        <w:rPr>
          <w:rFonts w:ascii="Times New Roman" w:hAnsi="Times New Roman" w:cs="Times New Roman"/>
          <w:sz w:val="28"/>
          <w:szCs w:val="28"/>
        </w:rPr>
        <w:t>ім того, реалізація свободи вираження поглядів може сприяти в</w:t>
      </w:r>
      <w:r w:rsidR="00F173F1">
        <w:rPr>
          <w:rFonts w:ascii="Times New Roman" w:hAnsi="Times New Roman" w:cs="Times New Roman"/>
          <w:sz w:val="28"/>
          <w:szCs w:val="28"/>
        </w:rPr>
        <w:t>провадженню гендерної рівності</w:t>
      </w:r>
      <w:r w:rsidR="00F173F1">
        <w:rPr>
          <w:rFonts w:ascii="Times New Roman" w:hAnsi="Times New Roman" w:cs="Times New Roman"/>
          <w:sz w:val="28"/>
          <w:szCs w:val="28"/>
          <w:lang w:val="uk-UA"/>
        </w:rPr>
        <w:t xml:space="preserve">. </w:t>
      </w:r>
      <w:r w:rsidRPr="00F173F1">
        <w:rPr>
          <w:rFonts w:ascii="Times New Roman" w:hAnsi="Times New Roman" w:cs="Times New Roman"/>
          <w:sz w:val="28"/>
          <w:szCs w:val="28"/>
          <w:lang w:val="uk-UA"/>
        </w:rPr>
        <w:t xml:space="preserve">Відповідно до ст. 24 Закону України «Про інформацію» від 02 жовтня 1992 р. заборонено вимагати у ЗМІ узгодження інформації до її оприлюднення. Доцільність такої норми не викликає сумніву, а вплив на журналістів та засоби масової інформації не є можливим. </w:t>
      </w:r>
    </w:p>
    <w:p w:rsidR="009A44A2" w:rsidRPr="004865CC" w:rsidRDefault="009A44A2" w:rsidP="009A44A2">
      <w:pPr>
        <w:spacing w:after="0" w:line="360" w:lineRule="auto"/>
        <w:ind w:firstLine="567"/>
        <w:jc w:val="both"/>
        <w:rPr>
          <w:rFonts w:ascii="Times New Roman" w:hAnsi="Times New Roman" w:cs="Times New Roman"/>
          <w:sz w:val="28"/>
          <w:szCs w:val="28"/>
        </w:rPr>
      </w:pPr>
      <w:r w:rsidRPr="00B86C9D">
        <w:rPr>
          <w:rFonts w:ascii="Times New Roman" w:hAnsi="Times New Roman" w:cs="Times New Roman"/>
          <w:sz w:val="28"/>
          <w:szCs w:val="28"/>
          <w:lang w:val="uk-UA"/>
        </w:rPr>
        <w:t xml:space="preserve">Сумлінне висвітлення гендерних аспектів має пріоритетне значення, якщо ЗМІ ставлять своїм завданням повноцінно відображати роль жінок у суспільстві. </w:t>
      </w:r>
      <w:r w:rsidRPr="004865CC">
        <w:rPr>
          <w:rFonts w:ascii="Times New Roman" w:hAnsi="Times New Roman" w:cs="Times New Roman"/>
          <w:sz w:val="28"/>
          <w:szCs w:val="28"/>
        </w:rPr>
        <w:t xml:space="preserve">Існують численні приклади некоректного висвітлення гендерних питань на тлі незначного числа ініціатив, спрямованих на вироблення етичних норм і недопущення несправедливих стереотипів. Постійною є поява у ЗМІ хибної інформації про принцип гендерної </w:t>
      </w:r>
      <w:proofErr w:type="gramStart"/>
      <w:r w:rsidRPr="004865CC">
        <w:rPr>
          <w:rFonts w:ascii="Times New Roman" w:hAnsi="Times New Roman" w:cs="Times New Roman"/>
          <w:sz w:val="28"/>
          <w:szCs w:val="28"/>
        </w:rPr>
        <w:t>р</w:t>
      </w:r>
      <w:proofErr w:type="gramEnd"/>
      <w:r w:rsidRPr="004865CC">
        <w:rPr>
          <w:rFonts w:ascii="Times New Roman" w:hAnsi="Times New Roman" w:cs="Times New Roman"/>
          <w:sz w:val="28"/>
          <w:szCs w:val="28"/>
        </w:rPr>
        <w:t xml:space="preserve">івності, сексизм у рекламі тощо. </w:t>
      </w:r>
      <w:proofErr w:type="gramStart"/>
      <w:r w:rsidRPr="004865CC">
        <w:rPr>
          <w:rFonts w:ascii="Times New Roman" w:hAnsi="Times New Roman" w:cs="Times New Roman"/>
          <w:sz w:val="28"/>
          <w:szCs w:val="28"/>
        </w:rPr>
        <w:t>З</w:t>
      </w:r>
      <w:proofErr w:type="gramEnd"/>
      <w:r w:rsidRPr="004865CC">
        <w:rPr>
          <w:rFonts w:ascii="Times New Roman" w:hAnsi="Times New Roman" w:cs="Times New Roman"/>
          <w:sz w:val="28"/>
          <w:szCs w:val="28"/>
        </w:rPr>
        <w:t xml:space="preserve"> метою вирішення цієї проблеми у вітчизняному інформаційному законодавстві зроблено спроби протидіяти дискримінації за ознакою статі. </w:t>
      </w:r>
    </w:p>
    <w:p w:rsidR="009A44A2" w:rsidRPr="004865CC" w:rsidRDefault="009A44A2" w:rsidP="009A44A2">
      <w:pPr>
        <w:spacing w:after="0" w:line="360" w:lineRule="auto"/>
        <w:ind w:firstLine="567"/>
        <w:jc w:val="both"/>
        <w:rPr>
          <w:rFonts w:ascii="Times New Roman" w:hAnsi="Times New Roman" w:cs="Times New Roman"/>
          <w:sz w:val="28"/>
          <w:szCs w:val="28"/>
        </w:rPr>
      </w:pPr>
      <w:r w:rsidRPr="004865CC">
        <w:rPr>
          <w:rFonts w:ascii="Times New Roman" w:hAnsi="Times New Roman" w:cs="Times New Roman"/>
          <w:sz w:val="28"/>
          <w:szCs w:val="28"/>
        </w:rPr>
        <w:t xml:space="preserve">Так, у Законі України «Про рекламу» від 03 липня 1996 р. заборонено вміщувати в рекламі твердження, які є дискримінаційними за ознакою </w:t>
      </w:r>
      <w:proofErr w:type="gramStart"/>
      <w:r w:rsidRPr="004865CC">
        <w:rPr>
          <w:rFonts w:ascii="Times New Roman" w:hAnsi="Times New Roman" w:cs="Times New Roman"/>
          <w:sz w:val="28"/>
          <w:szCs w:val="28"/>
        </w:rPr>
        <w:t>стат</w:t>
      </w:r>
      <w:proofErr w:type="gramEnd"/>
      <w:r w:rsidRPr="004865CC">
        <w:rPr>
          <w:rFonts w:ascii="Times New Roman" w:hAnsi="Times New Roman" w:cs="Times New Roman"/>
          <w:sz w:val="28"/>
          <w:szCs w:val="28"/>
        </w:rPr>
        <w:t xml:space="preserve">і (ст. 8). Серед принципів реклами визначено такі, що виключають гендерну дискримінацію, зокрема невикористання інформації або зображень, які порушують етичні, гуманістичні, моральні норми (ст. 7). </w:t>
      </w:r>
      <w:r w:rsidR="009566C8">
        <w:rPr>
          <w:rFonts w:ascii="Times New Roman" w:hAnsi="Times New Roman" w:cs="Times New Roman"/>
          <w:sz w:val="28"/>
          <w:szCs w:val="28"/>
          <w:lang w:val="uk-UA"/>
        </w:rPr>
        <w:t>У</w:t>
      </w:r>
      <w:r w:rsidRPr="004865CC">
        <w:rPr>
          <w:rFonts w:ascii="Times New Roman" w:hAnsi="Times New Roman" w:cs="Times New Roman"/>
          <w:sz w:val="28"/>
          <w:szCs w:val="28"/>
        </w:rPr>
        <w:t xml:space="preserve"> рекламі про вакансії заборонено пропонувати роботу </w:t>
      </w:r>
      <w:r w:rsidR="001C6577" w:rsidRPr="004865CC">
        <w:rPr>
          <w:rFonts w:ascii="Times New Roman" w:hAnsi="Times New Roman" w:cs="Times New Roman"/>
          <w:sz w:val="28"/>
          <w:szCs w:val="28"/>
          <w:lang w:val="uk-UA"/>
        </w:rPr>
        <w:t>представникам однієї статі</w:t>
      </w:r>
      <w:r w:rsidRPr="004865CC">
        <w:rPr>
          <w:rFonts w:ascii="Times New Roman" w:hAnsi="Times New Roman" w:cs="Times New Roman"/>
          <w:sz w:val="28"/>
          <w:szCs w:val="28"/>
        </w:rPr>
        <w:t xml:space="preserve">, </w:t>
      </w:r>
      <w:r w:rsidR="001C6577" w:rsidRPr="004865CC">
        <w:rPr>
          <w:rFonts w:ascii="Times New Roman" w:hAnsi="Times New Roman" w:cs="Times New Roman"/>
          <w:sz w:val="28"/>
          <w:szCs w:val="28"/>
        </w:rPr>
        <w:t>за винятком специфічної роботи</w:t>
      </w:r>
      <w:r w:rsidRPr="004865CC">
        <w:rPr>
          <w:rFonts w:ascii="Times New Roman" w:hAnsi="Times New Roman" w:cs="Times New Roman"/>
          <w:sz w:val="28"/>
          <w:szCs w:val="28"/>
        </w:rPr>
        <w:t xml:space="preserve">, висувати вимоги, що надають перевагу </w:t>
      </w:r>
      <w:r w:rsidR="001C6577" w:rsidRPr="004865CC">
        <w:rPr>
          <w:rFonts w:ascii="Times New Roman" w:hAnsi="Times New Roman" w:cs="Times New Roman"/>
          <w:sz w:val="28"/>
          <w:szCs w:val="28"/>
          <w:lang w:val="uk-UA"/>
        </w:rPr>
        <w:t>певній</w:t>
      </w:r>
      <w:r w:rsidR="00F173F1">
        <w:rPr>
          <w:rFonts w:ascii="Times New Roman" w:hAnsi="Times New Roman" w:cs="Times New Roman"/>
          <w:sz w:val="28"/>
          <w:szCs w:val="28"/>
        </w:rPr>
        <w:t xml:space="preserve"> статі (ст. 24-1)</w:t>
      </w:r>
      <w:r w:rsidRPr="004865CC">
        <w:rPr>
          <w:rFonts w:ascii="Times New Roman" w:hAnsi="Times New Roman" w:cs="Times New Roman"/>
          <w:sz w:val="28"/>
          <w:szCs w:val="28"/>
        </w:rPr>
        <w:t>. На практиці зазначені положення є декларативними, оскільки відсутній дієвий механізм моніторингу та протидії відповідним правопорушенням.</w:t>
      </w:r>
    </w:p>
    <w:p w:rsidR="009A44A2" w:rsidRPr="004865CC" w:rsidRDefault="009A44A2" w:rsidP="009A44A2">
      <w:pPr>
        <w:spacing w:after="0" w:line="360" w:lineRule="auto"/>
        <w:ind w:firstLine="567"/>
        <w:jc w:val="both"/>
        <w:rPr>
          <w:rFonts w:ascii="Times New Roman" w:hAnsi="Times New Roman" w:cs="Times New Roman"/>
          <w:sz w:val="28"/>
          <w:szCs w:val="28"/>
        </w:rPr>
      </w:pPr>
      <w:r w:rsidRPr="004865CC">
        <w:rPr>
          <w:rFonts w:ascii="Times New Roman" w:hAnsi="Times New Roman" w:cs="Times New Roman"/>
          <w:sz w:val="28"/>
          <w:szCs w:val="28"/>
        </w:rPr>
        <w:t xml:space="preserve">Моніторинг результатів діяльності ЗМІ та рекламної продукції </w:t>
      </w:r>
      <w:proofErr w:type="gramStart"/>
      <w:r w:rsidRPr="004865CC">
        <w:rPr>
          <w:rFonts w:ascii="Times New Roman" w:hAnsi="Times New Roman" w:cs="Times New Roman"/>
          <w:sz w:val="28"/>
          <w:szCs w:val="28"/>
        </w:rPr>
        <w:t>св</w:t>
      </w:r>
      <w:proofErr w:type="gramEnd"/>
      <w:r w:rsidRPr="004865CC">
        <w:rPr>
          <w:rFonts w:ascii="Times New Roman" w:hAnsi="Times New Roman" w:cs="Times New Roman"/>
          <w:sz w:val="28"/>
          <w:szCs w:val="28"/>
        </w:rPr>
        <w:t xml:space="preserve">ідчить, що медійний та рекламний простір переповнений сексистськими та гендерно дискримінаційними образами, що порушують права людини й призводять до поглиблення негативних гендерних стереотипів. Аналіз скарг від громадян на факти дискримінації за ознакою статі, які надходили до Експертної ради з </w:t>
      </w:r>
      <w:r w:rsidRPr="004865CC">
        <w:rPr>
          <w:rFonts w:ascii="Times New Roman" w:hAnsi="Times New Roman" w:cs="Times New Roman"/>
          <w:sz w:val="28"/>
          <w:szCs w:val="28"/>
        </w:rPr>
        <w:lastRenderedPageBreak/>
        <w:t xml:space="preserve">питань протидії дискримінації за ознакою </w:t>
      </w:r>
      <w:proofErr w:type="gramStart"/>
      <w:r w:rsidRPr="004865CC">
        <w:rPr>
          <w:rFonts w:ascii="Times New Roman" w:hAnsi="Times New Roman" w:cs="Times New Roman"/>
          <w:sz w:val="28"/>
          <w:szCs w:val="28"/>
        </w:rPr>
        <w:t>стат</w:t>
      </w:r>
      <w:proofErr w:type="gramEnd"/>
      <w:r w:rsidRPr="004865CC">
        <w:rPr>
          <w:rFonts w:ascii="Times New Roman" w:hAnsi="Times New Roman" w:cs="Times New Roman"/>
          <w:sz w:val="28"/>
          <w:szCs w:val="28"/>
        </w:rPr>
        <w:t>і, показує, що більшість із них стосується випадків дискримінаційної реклами. Відсутнє належне реагування на висновки Експертної ради та дієві санкції. Ситуація ускладнена браком громадської ініціативи щодо протидії гендерн</w:t>
      </w:r>
      <w:r w:rsidR="001C6577" w:rsidRPr="004865CC">
        <w:rPr>
          <w:rFonts w:ascii="Times New Roman" w:hAnsi="Times New Roman" w:cs="Times New Roman"/>
          <w:sz w:val="28"/>
          <w:szCs w:val="28"/>
          <w:lang w:val="uk-UA"/>
        </w:rPr>
        <w:t>ій</w:t>
      </w:r>
      <w:r w:rsidRPr="004865CC">
        <w:rPr>
          <w:rFonts w:ascii="Times New Roman" w:hAnsi="Times New Roman" w:cs="Times New Roman"/>
          <w:sz w:val="28"/>
          <w:szCs w:val="28"/>
        </w:rPr>
        <w:t xml:space="preserve"> дискримінації </w:t>
      </w:r>
      <w:proofErr w:type="gramStart"/>
      <w:r w:rsidRPr="004865CC">
        <w:rPr>
          <w:rFonts w:ascii="Times New Roman" w:hAnsi="Times New Roman" w:cs="Times New Roman"/>
          <w:sz w:val="28"/>
          <w:szCs w:val="28"/>
        </w:rPr>
        <w:t>в</w:t>
      </w:r>
      <w:proofErr w:type="gramEnd"/>
      <w:r w:rsidRPr="004865CC">
        <w:rPr>
          <w:rFonts w:ascii="Times New Roman" w:hAnsi="Times New Roman" w:cs="Times New Roman"/>
          <w:sz w:val="28"/>
          <w:szCs w:val="28"/>
        </w:rPr>
        <w:t xml:space="preserve"> рекламі. </w:t>
      </w:r>
    </w:p>
    <w:p w:rsidR="009A44A2" w:rsidRPr="004865CC" w:rsidRDefault="009A44A2" w:rsidP="009A44A2">
      <w:pPr>
        <w:spacing w:after="0" w:line="360" w:lineRule="auto"/>
        <w:ind w:firstLine="567"/>
        <w:jc w:val="both"/>
        <w:rPr>
          <w:rFonts w:ascii="Times New Roman" w:hAnsi="Times New Roman" w:cs="Times New Roman"/>
          <w:sz w:val="28"/>
          <w:szCs w:val="28"/>
        </w:rPr>
      </w:pPr>
      <w:r w:rsidRPr="004865CC">
        <w:rPr>
          <w:rFonts w:ascii="Times New Roman" w:hAnsi="Times New Roman" w:cs="Times New Roman"/>
          <w:sz w:val="28"/>
          <w:szCs w:val="28"/>
        </w:rPr>
        <w:t xml:space="preserve">В інформаційному законодавстві не створено умов для впровадження принципу гендерної </w:t>
      </w:r>
      <w:proofErr w:type="gramStart"/>
      <w:r w:rsidRPr="004865CC">
        <w:rPr>
          <w:rFonts w:ascii="Times New Roman" w:hAnsi="Times New Roman" w:cs="Times New Roman"/>
          <w:sz w:val="28"/>
          <w:szCs w:val="28"/>
        </w:rPr>
        <w:t>р</w:t>
      </w:r>
      <w:proofErr w:type="gramEnd"/>
      <w:r w:rsidRPr="004865CC">
        <w:rPr>
          <w:rFonts w:ascii="Times New Roman" w:hAnsi="Times New Roman" w:cs="Times New Roman"/>
          <w:sz w:val="28"/>
          <w:szCs w:val="28"/>
        </w:rPr>
        <w:t xml:space="preserve">івності через діяльність ЗМІ, теле- та радіоканалів. Тому Закони України «Про інформацію» від 02 жовтня 1992 р., «Про друковані засоби масової інформації (пресу) в Україні» від 16 листопада 1992 р., «Про телебачення і радіомовлення» від 21 грудня 1993 р. необхідно доповнити нормою, що закріплює принцип поваги до </w:t>
      </w:r>
      <w:proofErr w:type="gramStart"/>
      <w:r w:rsidRPr="004865CC">
        <w:rPr>
          <w:rFonts w:ascii="Times New Roman" w:hAnsi="Times New Roman" w:cs="Times New Roman"/>
          <w:sz w:val="28"/>
          <w:szCs w:val="28"/>
        </w:rPr>
        <w:t>р</w:t>
      </w:r>
      <w:proofErr w:type="gramEnd"/>
      <w:r w:rsidRPr="004865CC">
        <w:rPr>
          <w:rFonts w:ascii="Times New Roman" w:hAnsi="Times New Roman" w:cs="Times New Roman"/>
          <w:sz w:val="28"/>
          <w:szCs w:val="28"/>
        </w:rPr>
        <w:t xml:space="preserve">івності чоловіків і жінок, а також заборону гендерної дискримінації. </w:t>
      </w:r>
    </w:p>
    <w:p w:rsidR="004865CC" w:rsidRPr="004865CC" w:rsidRDefault="004865CC" w:rsidP="009A44A2">
      <w:pPr>
        <w:spacing w:after="0" w:line="360" w:lineRule="auto"/>
        <w:ind w:firstLine="567"/>
        <w:jc w:val="both"/>
        <w:rPr>
          <w:rFonts w:ascii="Times New Roman" w:hAnsi="Times New Roman" w:cs="Times New Roman"/>
          <w:b/>
          <w:sz w:val="28"/>
          <w:szCs w:val="28"/>
          <w:lang w:val="uk-UA"/>
        </w:rPr>
      </w:pPr>
      <w:r w:rsidRPr="004865CC">
        <w:rPr>
          <w:rFonts w:ascii="Times New Roman" w:hAnsi="Times New Roman" w:cs="Times New Roman"/>
          <w:b/>
          <w:sz w:val="28"/>
          <w:szCs w:val="28"/>
          <w:lang w:val="uk-UA"/>
        </w:rPr>
        <w:t xml:space="preserve">ВИСНОВОК З </w:t>
      </w:r>
      <w:r w:rsidR="00D847C1">
        <w:rPr>
          <w:rFonts w:ascii="Times New Roman" w:hAnsi="Times New Roman" w:cs="Times New Roman"/>
          <w:b/>
          <w:sz w:val="28"/>
          <w:szCs w:val="28"/>
          <w:lang w:val="uk-UA"/>
        </w:rPr>
        <w:t>ТРЕТЬОГО</w:t>
      </w:r>
      <w:r w:rsidRPr="004865CC">
        <w:rPr>
          <w:rFonts w:ascii="Times New Roman" w:hAnsi="Times New Roman" w:cs="Times New Roman"/>
          <w:b/>
          <w:sz w:val="28"/>
          <w:szCs w:val="28"/>
          <w:lang w:val="uk-UA"/>
        </w:rPr>
        <w:t xml:space="preserve"> ПИТАННЯ</w:t>
      </w:r>
    </w:p>
    <w:p w:rsidR="009A44A2" w:rsidRDefault="009A44A2" w:rsidP="009A44A2">
      <w:pPr>
        <w:spacing w:after="0" w:line="360" w:lineRule="auto"/>
        <w:ind w:firstLine="567"/>
        <w:jc w:val="both"/>
        <w:rPr>
          <w:rFonts w:ascii="Times New Roman" w:hAnsi="Times New Roman" w:cs="Times New Roman"/>
          <w:sz w:val="28"/>
          <w:szCs w:val="28"/>
          <w:lang w:val="uk-UA"/>
        </w:rPr>
      </w:pPr>
      <w:r w:rsidRPr="004865CC">
        <w:rPr>
          <w:rFonts w:ascii="Times New Roman" w:hAnsi="Times New Roman" w:cs="Times New Roman"/>
          <w:sz w:val="28"/>
          <w:szCs w:val="28"/>
          <w:lang w:val="uk-UA"/>
        </w:rPr>
        <w:t xml:space="preserve">Підводячи підсумки аналізу чинного законодавства, можна дійти висновку, що закріплення правового статусу чоловіків і жінок за єдиним підходом не вирішує проблему забезпечення реального стану гендерної рівності в суспільстві. </w:t>
      </w:r>
      <w:r w:rsidRPr="004865CC">
        <w:rPr>
          <w:rFonts w:ascii="Times New Roman" w:hAnsi="Times New Roman" w:cs="Times New Roman"/>
          <w:sz w:val="28"/>
          <w:szCs w:val="28"/>
        </w:rPr>
        <w:t>За відсутності в законодавстві з</w:t>
      </w:r>
      <w:r w:rsidR="001C6577" w:rsidRPr="004865CC">
        <w:rPr>
          <w:rFonts w:ascii="Times New Roman" w:hAnsi="Times New Roman" w:cs="Times New Roman"/>
          <w:sz w:val="28"/>
          <w:szCs w:val="28"/>
        </w:rPr>
        <w:t>аходів позитивної дискримінації</w:t>
      </w:r>
      <w:r w:rsidR="001C6577" w:rsidRPr="004865CC">
        <w:rPr>
          <w:rFonts w:ascii="Times New Roman" w:hAnsi="Times New Roman" w:cs="Times New Roman"/>
          <w:sz w:val="28"/>
          <w:szCs w:val="28"/>
          <w:lang w:val="uk-UA"/>
        </w:rPr>
        <w:t xml:space="preserve">, </w:t>
      </w:r>
      <w:r w:rsidRPr="004865CC">
        <w:rPr>
          <w:rFonts w:ascii="Times New Roman" w:hAnsi="Times New Roman" w:cs="Times New Roman"/>
          <w:sz w:val="28"/>
          <w:szCs w:val="28"/>
        </w:rPr>
        <w:t xml:space="preserve">гарантувати комплексний захист прав і свобод чоловіків та жінок </w:t>
      </w:r>
      <w:proofErr w:type="gramStart"/>
      <w:r w:rsidRPr="004865CC">
        <w:rPr>
          <w:rFonts w:ascii="Times New Roman" w:hAnsi="Times New Roman" w:cs="Times New Roman"/>
          <w:sz w:val="28"/>
          <w:szCs w:val="28"/>
        </w:rPr>
        <w:t>вдається</w:t>
      </w:r>
      <w:proofErr w:type="gramEnd"/>
      <w:r w:rsidRPr="004865CC">
        <w:rPr>
          <w:rFonts w:ascii="Times New Roman" w:hAnsi="Times New Roman" w:cs="Times New Roman"/>
          <w:sz w:val="28"/>
          <w:szCs w:val="28"/>
        </w:rPr>
        <w:t xml:space="preserve"> неможливим. Забезпечення гендерної </w:t>
      </w:r>
      <w:proofErr w:type="gramStart"/>
      <w:r w:rsidRPr="004865CC">
        <w:rPr>
          <w:rFonts w:ascii="Times New Roman" w:hAnsi="Times New Roman" w:cs="Times New Roman"/>
          <w:sz w:val="28"/>
          <w:szCs w:val="28"/>
        </w:rPr>
        <w:t>р</w:t>
      </w:r>
      <w:proofErr w:type="gramEnd"/>
      <w:r w:rsidRPr="004865CC">
        <w:rPr>
          <w:rFonts w:ascii="Times New Roman" w:hAnsi="Times New Roman" w:cs="Times New Roman"/>
          <w:sz w:val="28"/>
          <w:szCs w:val="28"/>
        </w:rPr>
        <w:t>івності в законодавстві необхідно здійснювати з урахуванням не тільки принципу єдності, а і диференціації.</w:t>
      </w:r>
    </w:p>
    <w:p w:rsidR="00F173F1" w:rsidRPr="00F173F1" w:rsidRDefault="00F173F1" w:rsidP="009A44A2">
      <w:pPr>
        <w:spacing w:after="0" w:line="360" w:lineRule="auto"/>
        <w:ind w:firstLine="567"/>
        <w:jc w:val="both"/>
        <w:rPr>
          <w:rFonts w:ascii="Times New Roman" w:hAnsi="Times New Roman" w:cs="Times New Roman"/>
          <w:sz w:val="28"/>
          <w:szCs w:val="28"/>
          <w:lang w:val="uk-UA"/>
        </w:rPr>
      </w:pPr>
    </w:p>
    <w:p w:rsidR="004865CC" w:rsidRPr="004865CC" w:rsidRDefault="00D847C1" w:rsidP="001C6577">
      <w:pPr>
        <w:spacing w:after="0" w:line="360" w:lineRule="auto"/>
        <w:ind w:firstLine="567"/>
        <w:jc w:val="both"/>
        <w:rPr>
          <w:rFonts w:ascii="Times New Roman" w:hAnsi="Times New Roman" w:cs="Times New Roman"/>
          <w:b/>
          <w:sz w:val="28"/>
          <w:szCs w:val="28"/>
          <w:lang w:val="uk-UA"/>
        </w:rPr>
      </w:pPr>
      <w:r>
        <w:rPr>
          <w:rFonts w:ascii="Times New Roman" w:hAnsi="Times New Roman" w:cs="Times New Roman"/>
          <w:b/>
          <w:sz w:val="28"/>
          <w:szCs w:val="28"/>
          <w:lang w:val="uk-UA"/>
        </w:rPr>
        <w:t>4</w:t>
      </w:r>
      <w:r w:rsidR="004865CC" w:rsidRPr="004865CC">
        <w:rPr>
          <w:rFonts w:ascii="Times New Roman" w:hAnsi="Times New Roman" w:cs="Times New Roman"/>
          <w:b/>
          <w:sz w:val="28"/>
          <w:szCs w:val="28"/>
          <w:lang w:val="uk-UA"/>
        </w:rPr>
        <w:t>. ПІДЗАКОННІ АКТИ У СФЕРІ ГЕНДЕРНОЇ РІВНОСТІ В МЕХАНІЗМІ ПРАВОВОГО РЕГУЛЮВАННЯ ГЕНДЕРНОЇ РІВНОСТІ В УКРАЇНІ</w:t>
      </w:r>
    </w:p>
    <w:p w:rsidR="009A44A2" w:rsidRPr="004865CC" w:rsidRDefault="009A44A2" w:rsidP="001C6577">
      <w:pPr>
        <w:spacing w:after="0" w:line="360" w:lineRule="auto"/>
        <w:ind w:firstLine="567"/>
        <w:jc w:val="both"/>
        <w:rPr>
          <w:rFonts w:ascii="Times New Roman" w:hAnsi="Times New Roman" w:cs="Times New Roman"/>
          <w:sz w:val="28"/>
          <w:szCs w:val="28"/>
          <w:lang w:val="uk-UA"/>
        </w:rPr>
      </w:pPr>
      <w:r w:rsidRPr="004865CC">
        <w:rPr>
          <w:rFonts w:ascii="Times New Roman" w:hAnsi="Times New Roman" w:cs="Times New Roman"/>
          <w:sz w:val="28"/>
          <w:szCs w:val="28"/>
        </w:rPr>
        <w:t xml:space="preserve">Система </w:t>
      </w:r>
      <w:proofErr w:type="gramStart"/>
      <w:r w:rsidRPr="004865CC">
        <w:rPr>
          <w:rFonts w:ascii="Times New Roman" w:hAnsi="Times New Roman" w:cs="Times New Roman"/>
          <w:sz w:val="28"/>
          <w:szCs w:val="28"/>
        </w:rPr>
        <w:t>п</w:t>
      </w:r>
      <w:proofErr w:type="gramEnd"/>
      <w:r w:rsidRPr="004865CC">
        <w:rPr>
          <w:rFonts w:ascii="Times New Roman" w:hAnsi="Times New Roman" w:cs="Times New Roman"/>
          <w:sz w:val="28"/>
          <w:szCs w:val="28"/>
        </w:rPr>
        <w:t>ідзаконних нормативно-правових актів деталізує і конкретизує положення чинного законодавства. Їх прийняття різними суб’єктами нормотворчо</w:t>
      </w:r>
      <w:r w:rsidR="001C6577" w:rsidRPr="004865CC">
        <w:rPr>
          <w:rFonts w:ascii="Times New Roman" w:hAnsi="Times New Roman" w:cs="Times New Roman"/>
          <w:sz w:val="28"/>
          <w:szCs w:val="28"/>
          <w:lang w:val="uk-UA"/>
        </w:rPr>
        <w:t>сті</w:t>
      </w:r>
      <w:r w:rsidRPr="004865CC">
        <w:rPr>
          <w:rFonts w:ascii="Times New Roman" w:hAnsi="Times New Roman" w:cs="Times New Roman"/>
          <w:sz w:val="28"/>
          <w:szCs w:val="28"/>
        </w:rPr>
        <w:t xml:space="preserve"> спрямоване на реалізацію принципу гендерної рівності на практиці.</w:t>
      </w:r>
      <w:r w:rsidR="001C6577" w:rsidRPr="004865CC">
        <w:rPr>
          <w:rFonts w:ascii="Times New Roman" w:hAnsi="Times New Roman" w:cs="Times New Roman"/>
          <w:sz w:val="28"/>
          <w:szCs w:val="28"/>
          <w:lang w:val="uk-UA"/>
        </w:rPr>
        <w:t xml:space="preserve"> </w:t>
      </w:r>
      <w:r w:rsidR="009566C8">
        <w:rPr>
          <w:rFonts w:ascii="Times New Roman" w:hAnsi="Times New Roman" w:cs="Times New Roman"/>
          <w:sz w:val="28"/>
          <w:szCs w:val="28"/>
          <w:lang w:val="uk-UA"/>
        </w:rPr>
        <w:t>У</w:t>
      </w:r>
      <w:r w:rsidRPr="004865CC">
        <w:rPr>
          <w:rFonts w:ascii="Times New Roman" w:hAnsi="Times New Roman" w:cs="Times New Roman"/>
          <w:sz w:val="28"/>
          <w:szCs w:val="28"/>
          <w:lang w:val="uk-UA"/>
        </w:rPr>
        <w:t xml:space="preserve">сі підзаконні нормативно-правові акти у </w:t>
      </w:r>
      <w:r w:rsidR="001C6577" w:rsidRPr="004865CC">
        <w:rPr>
          <w:rFonts w:ascii="Times New Roman" w:hAnsi="Times New Roman" w:cs="Times New Roman"/>
          <w:sz w:val="28"/>
          <w:szCs w:val="28"/>
          <w:lang w:val="uk-UA"/>
        </w:rPr>
        <w:t xml:space="preserve">цій </w:t>
      </w:r>
      <w:r w:rsidRPr="004865CC">
        <w:rPr>
          <w:rFonts w:ascii="Times New Roman" w:hAnsi="Times New Roman" w:cs="Times New Roman"/>
          <w:sz w:val="28"/>
          <w:szCs w:val="28"/>
          <w:lang w:val="uk-UA"/>
        </w:rPr>
        <w:t xml:space="preserve">сфері можна класифікувати залежно від суб’єкта видання на ті, що приймає парламент, глава держави, уряд та центральні органи виконавчої влади, місцеві державні </w:t>
      </w:r>
      <w:r w:rsidRPr="004865CC">
        <w:rPr>
          <w:rFonts w:ascii="Times New Roman" w:hAnsi="Times New Roman" w:cs="Times New Roman"/>
          <w:sz w:val="28"/>
          <w:szCs w:val="28"/>
          <w:lang w:val="uk-UA"/>
        </w:rPr>
        <w:lastRenderedPageBreak/>
        <w:t xml:space="preserve">адміністрації, органи місцевого самоврядування, підприємства, установи, організації та ін. </w:t>
      </w:r>
    </w:p>
    <w:p w:rsidR="009A44A2" w:rsidRPr="004865CC" w:rsidRDefault="009A44A2" w:rsidP="001C6577">
      <w:pPr>
        <w:spacing w:after="0" w:line="360" w:lineRule="auto"/>
        <w:ind w:firstLine="567"/>
        <w:jc w:val="both"/>
        <w:rPr>
          <w:rFonts w:ascii="Times New Roman" w:hAnsi="Times New Roman" w:cs="Times New Roman"/>
          <w:sz w:val="28"/>
          <w:szCs w:val="28"/>
        </w:rPr>
      </w:pPr>
      <w:r w:rsidRPr="004865CC">
        <w:rPr>
          <w:rFonts w:ascii="Times New Roman" w:hAnsi="Times New Roman" w:cs="Times New Roman"/>
          <w:sz w:val="28"/>
          <w:szCs w:val="28"/>
        </w:rPr>
        <w:t xml:space="preserve">Важливі </w:t>
      </w:r>
      <w:proofErr w:type="gramStart"/>
      <w:r w:rsidRPr="004865CC">
        <w:rPr>
          <w:rFonts w:ascii="Times New Roman" w:hAnsi="Times New Roman" w:cs="Times New Roman"/>
          <w:sz w:val="28"/>
          <w:szCs w:val="28"/>
        </w:rPr>
        <w:t>п</w:t>
      </w:r>
      <w:proofErr w:type="gramEnd"/>
      <w:r w:rsidRPr="004865CC">
        <w:rPr>
          <w:rFonts w:ascii="Times New Roman" w:hAnsi="Times New Roman" w:cs="Times New Roman"/>
          <w:sz w:val="28"/>
          <w:szCs w:val="28"/>
        </w:rPr>
        <w:t xml:space="preserve">ідзаконні нормативно-правові акти у сфері прав людини затверджені </w:t>
      </w:r>
      <w:r w:rsidRPr="004865CC">
        <w:rPr>
          <w:rFonts w:ascii="Times New Roman" w:hAnsi="Times New Roman" w:cs="Times New Roman"/>
          <w:i/>
          <w:sz w:val="28"/>
          <w:szCs w:val="28"/>
        </w:rPr>
        <w:t>Президентом України.</w:t>
      </w:r>
      <w:r w:rsidRPr="004865CC">
        <w:rPr>
          <w:rFonts w:ascii="Times New Roman" w:hAnsi="Times New Roman" w:cs="Times New Roman"/>
          <w:sz w:val="28"/>
          <w:szCs w:val="28"/>
        </w:rPr>
        <w:t xml:space="preserve"> У зв’язку з ратифікацією 26 квітня 2014 р. Угоди про асоціацію </w:t>
      </w:r>
      <w:proofErr w:type="gramStart"/>
      <w:r w:rsidRPr="004865CC">
        <w:rPr>
          <w:rFonts w:ascii="Times New Roman" w:hAnsi="Times New Roman" w:cs="Times New Roman"/>
          <w:sz w:val="28"/>
          <w:szCs w:val="28"/>
        </w:rPr>
        <w:t>між</w:t>
      </w:r>
      <w:proofErr w:type="gramEnd"/>
      <w:r w:rsidRPr="004865CC">
        <w:rPr>
          <w:rFonts w:ascii="Times New Roman" w:hAnsi="Times New Roman" w:cs="Times New Roman"/>
          <w:sz w:val="28"/>
          <w:szCs w:val="28"/>
        </w:rPr>
        <w:t xml:space="preserve"> Україною та Європейським Союзом, Європейським співтовариством з атомної енергії та їхніми державами-членами Україна здобула рекомендації щодо проведення реформ для досягнення верховенства права й економічного розвитку. </w:t>
      </w:r>
    </w:p>
    <w:p w:rsidR="009A44A2" w:rsidRPr="004865CC" w:rsidRDefault="009A44A2" w:rsidP="009A44A2">
      <w:pPr>
        <w:spacing w:after="0" w:line="360" w:lineRule="auto"/>
        <w:ind w:firstLine="567"/>
        <w:jc w:val="both"/>
        <w:rPr>
          <w:rFonts w:ascii="Times New Roman" w:hAnsi="Times New Roman" w:cs="Times New Roman"/>
          <w:sz w:val="28"/>
          <w:szCs w:val="28"/>
        </w:rPr>
      </w:pPr>
      <w:proofErr w:type="gramStart"/>
      <w:r w:rsidRPr="004865CC">
        <w:rPr>
          <w:rFonts w:ascii="Times New Roman" w:hAnsi="Times New Roman" w:cs="Times New Roman"/>
          <w:sz w:val="28"/>
          <w:szCs w:val="28"/>
        </w:rPr>
        <w:t>З</w:t>
      </w:r>
      <w:proofErr w:type="gramEnd"/>
      <w:r w:rsidRPr="004865CC">
        <w:rPr>
          <w:rFonts w:ascii="Times New Roman" w:hAnsi="Times New Roman" w:cs="Times New Roman"/>
          <w:sz w:val="28"/>
          <w:szCs w:val="28"/>
        </w:rPr>
        <w:t xml:space="preserve"> метою створення сприятливих умов співпраці між сторонами вже розроблено основні програмні документи, зокрема Стратегію сталого розвитку «Україна – 2020», затверджену Указом Президента України від 12 січня 2015 р. </w:t>
      </w:r>
      <w:r w:rsidR="009566C8">
        <w:rPr>
          <w:rFonts w:ascii="Times New Roman" w:hAnsi="Times New Roman" w:cs="Times New Roman"/>
          <w:sz w:val="28"/>
          <w:szCs w:val="28"/>
          <w:lang w:val="uk-UA"/>
        </w:rPr>
        <w:t>У</w:t>
      </w:r>
      <w:r w:rsidRPr="004865CC">
        <w:rPr>
          <w:rFonts w:ascii="Times New Roman" w:hAnsi="Times New Roman" w:cs="Times New Roman"/>
          <w:sz w:val="28"/>
          <w:szCs w:val="28"/>
        </w:rPr>
        <w:t xml:space="preserve"> ній визначено, що впровадження європейських стандартів життя пов’язан</w:t>
      </w:r>
      <w:r w:rsidR="001C6577" w:rsidRPr="004865CC">
        <w:rPr>
          <w:rFonts w:ascii="Times New Roman" w:hAnsi="Times New Roman" w:cs="Times New Roman"/>
          <w:sz w:val="28"/>
          <w:szCs w:val="28"/>
          <w:lang w:val="uk-UA"/>
        </w:rPr>
        <w:t>е</w:t>
      </w:r>
      <w:r w:rsidRPr="004865CC">
        <w:rPr>
          <w:rFonts w:ascii="Times New Roman" w:hAnsi="Times New Roman" w:cs="Times New Roman"/>
          <w:sz w:val="28"/>
          <w:szCs w:val="28"/>
        </w:rPr>
        <w:t xml:space="preserve"> з необхідністю забезпечення поваги та толерантності в суспільстві. Для реалізації Стратегії заплановано проведення 62 окремих реформ, серед них і ті, що пов’язані із гарантуванням гендерної </w:t>
      </w:r>
      <w:proofErr w:type="gramStart"/>
      <w:r w:rsidRPr="004865CC">
        <w:rPr>
          <w:rFonts w:ascii="Times New Roman" w:hAnsi="Times New Roman" w:cs="Times New Roman"/>
          <w:sz w:val="28"/>
          <w:szCs w:val="28"/>
        </w:rPr>
        <w:t>р</w:t>
      </w:r>
      <w:proofErr w:type="gramEnd"/>
      <w:r w:rsidRPr="004865CC">
        <w:rPr>
          <w:rFonts w:ascii="Times New Roman" w:hAnsi="Times New Roman" w:cs="Times New Roman"/>
          <w:sz w:val="28"/>
          <w:szCs w:val="28"/>
        </w:rPr>
        <w:t xml:space="preserve">івності. </w:t>
      </w:r>
    </w:p>
    <w:p w:rsidR="009A44A2" w:rsidRPr="004865CC" w:rsidRDefault="009A44A2" w:rsidP="001C6577">
      <w:pPr>
        <w:spacing w:after="0" w:line="360" w:lineRule="auto"/>
        <w:ind w:firstLine="567"/>
        <w:jc w:val="both"/>
        <w:rPr>
          <w:rFonts w:ascii="Times New Roman" w:hAnsi="Times New Roman" w:cs="Times New Roman"/>
          <w:sz w:val="28"/>
          <w:szCs w:val="28"/>
        </w:rPr>
      </w:pPr>
      <w:r w:rsidRPr="004865CC">
        <w:rPr>
          <w:rFonts w:ascii="Times New Roman" w:hAnsi="Times New Roman" w:cs="Times New Roman"/>
          <w:sz w:val="28"/>
          <w:szCs w:val="28"/>
        </w:rPr>
        <w:t xml:space="preserve">Важливим </w:t>
      </w:r>
      <w:proofErr w:type="gramStart"/>
      <w:r w:rsidRPr="004865CC">
        <w:rPr>
          <w:rFonts w:ascii="Times New Roman" w:hAnsi="Times New Roman" w:cs="Times New Roman"/>
          <w:sz w:val="28"/>
          <w:szCs w:val="28"/>
        </w:rPr>
        <w:t>п</w:t>
      </w:r>
      <w:proofErr w:type="gramEnd"/>
      <w:r w:rsidRPr="004865CC">
        <w:rPr>
          <w:rFonts w:ascii="Times New Roman" w:hAnsi="Times New Roman" w:cs="Times New Roman"/>
          <w:sz w:val="28"/>
          <w:szCs w:val="28"/>
        </w:rPr>
        <w:t>ідзаконним нормативно-правовим актом, що визначає пріоритети забезпечення прав людини є Національна стратегія у сфері прав людини, затверджена Указом Президента України від 25 серпня 2015 р.. Одним із напрямів, визначених у Стратегії, є зміцнення гендерної рівності, протидія гендерному насильству, торгівлі людьми та рабству, домашньому насильству.</w:t>
      </w:r>
      <w:r w:rsidR="001C6577" w:rsidRPr="004865CC">
        <w:rPr>
          <w:rFonts w:ascii="Times New Roman" w:hAnsi="Times New Roman" w:cs="Times New Roman"/>
          <w:sz w:val="28"/>
          <w:szCs w:val="28"/>
          <w:lang w:val="uk-UA"/>
        </w:rPr>
        <w:t xml:space="preserve"> </w:t>
      </w:r>
      <w:r w:rsidRPr="004865CC">
        <w:rPr>
          <w:rFonts w:ascii="Times New Roman" w:hAnsi="Times New Roman" w:cs="Times New Roman"/>
          <w:sz w:val="28"/>
          <w:szCs w:val="28"/>
        </w:rPr>
        <w:t xml:space="preserve">Стратегія є програмним документом, що визначає орієнтири для інституційної </w:t>
      </w:r>
      <w:proofErr w:type="gramStart"/>
      <w:r w:rsidRPr="004865CC">
        <w:rPr>
          <w:rFonts w:ascii="Times New Roman" w:hAnsi="Times New Roman" w:cs="Times New Roman"/>
          <w:sz w:val="28"/>
          <w:szCs w:val="28"/>
        </w:rPr>
        <w:t>п</w:t>
      </w:r>
      <w:proofErr w:type="gramEnd"/>
      <w:r w:rsidRPr="004865CC">
        <w:rPr>
          <w:rFonts w:ascii="Times New Roman" w:hAnsi="Times New Roman" w:cs="Times New Roman"/>
          <w:sz w:val="28"/>
          <w:szCs w:val="28"/>
        </w:rPr>
        <w:t xml:space="preserve">ідсистеми механізму забезпечення принципу гендерної рівності. </w:t>
      </w:r>
    </w:p>
    <w:p w:rsidR="009A44A2" w:rsidRPr="004865CC" w:rsidRDefault="009A44A2" w:rsidP="009A44A2">
      <w:pPr>
        <w:spacing w:after="0" w:line="360" w:lineRule="auto"/>
        <w:ind w:firstLine="567"/>
        <w:jc w:val="both"/>
        <w:rPr>
          <w:rFonts w:ascii="Times New Roman" w:hAnsi="Times New Roman" w:cs="Times New Roman"/>
          <w:sz w:val="28"/>
          <w:szCs w:val="28"/>
        </w:rPr>
      </w:pPr>
      <w:r w:rsidRPr="004865CC">
        <w:rPr>
          <w:rFonts w:ascii="Times New Roman" w:hAnsi="Times New Roman" w:cs="Times New Roman"/>
          <w:sz w:val="28"/>
          <w:szCs w:val="28"/>
        </w:rPr>
        <w:t xml:space="preserve">На її виконання </w:t>
      </w:r>
      <w:proofErr w:type="gramStart"/>
      <w:r w:rsidRPr="004865CC">
        <w:rPr>
          <w:rFonts w:ascii="Times New Roman" w:hAnsi="Times New Roman" w:cs="Times New Roman"/>
          <w:sz w:val="28"/>
          <w:szCs w:val="28"/>
        </w:rPr>
        <w:t>Уряд</w:t>
      </w:r>
      <w:proofErr w:type="gramEnd"/>
      <w:r w:rsidRPr="004865CC">
        <w:rPr>
          <w:rFonts w:ascii="Times New Roman" w:hAnsi="Times New Roman" w:cs="Times New Roman"/>
          <w:sz w:val="28"/>
          <w:szCs w:val="28"/>
        </w:rPr>
        <w:t xml:space="preserve"> затвердив План дій з реалізації Національної стратегії у сфері прав людини на період до 2020 року від 23 листопада 2018 р., в якому передбачено систему конкретних завдань, але на практиці відсутній належний контроль за їх виконанням органами виконавчої влади.</w:t>
      </w:r>
    </w:p>
    <w:p w:rsidR="004C2745" w:rsidRPr="004865CC" w:rsidRDefault="009A44A2" w:rsidP="004C2745">
      <w:pPr>
        <w:spacing w:after="0" w:line="360" w:lineRule="auto"/>
        <w:ind w:firstLine="567"/>
        <w:jc w:val="both"/>
        <w:rPr>
          <w:rFonts w:ascii="Times New Roman" w:hAnsi="Times New Roman" w:cs="Times New Roman"/>
          <w:sz w:val="28"/>
          <w:szCs w:val="28"/>
          <w:lang w:val="uk-UA"/>
        </w:rPr>
      </w:pPr>
      <w:r w:rsidRPr="004865CC">
        <w:rPr>
          <w:rFonts w:ascii="Times New Roman" w:hAnsi="Times New Roman" w:cs="Times New Roman"/>
          <w:sz w:val="28"/>
          <w:szCs w:val="28"/>
        </w:rPr>
        <w:t xml:space="preserve">Загалом саме </w:t>
      </w:r>
      <w:r w:rsidRPr="004865CC">
        <w:rPr>
          <w:rFonts w:ascii="Times New Roman" w:hAnsi="Times New Roman" w:cs="Times New Roman"/>
          <w:i/>
          <w:sz w:val="28"/>
          <w:szCs w:val="28"/>
        </w:rPr>
        <w:t>Кабінет Міністрів України</w:t>
      </w:r>
      <w:r w:rsidRPr="004865CC">
        <w:rPr>
          <w:rFonts w:ascii="Times New Roman" w:hAnsi="Times New Roman" w:cs="Times New Roman"/>
          <w:sz w:val="28"/>
          <w:szCs w:val="28"/>
        </w:rPr>
        <w:t xml:space="preserve"> розробив більшість підзаконних нормативно-правових актів у сфері гендерної рівності. Серед них варто виділити Національний план дій з виконання Резолюц</w:t>
      </w:r>
      <w:proofErr w:type="gramStart"/>
      <w:r w:rsidRPr="004865CC">
        <w:rPr>
          <w:rFonts w:ascii="Times New Roman" w:hAnsi="Times New Roman" w:cs="Times New Roman"/>
          <w:sz w:val="28"/>
          <w:szCs w:val="28"/>
        </w:rPr>
        <w:t>ії Р</w:t>
      </w:r>
      <w:proofErr w:type="gramEnd"/>
      <w:r w:rsidRPr="004865CC">
        <w:rPr>
          <w:rFonts w:ascii="Times New Roman" w:hAnsi="Times New Roman" w:cs="Times New Roman"/>
          <w:sz w:val="28"/>
          <w:szCs w:val="28"/>
        </w:rPr>
        <w:t>ади Безпеки ООН 1325 «Жінки, мир, б</w:t>
      </w:r>
      <w:r w:rsidR="004C2745" w:rsidRPr="004865CC">
        <w:rPr>
          <w:rFonts w:ascii="Times New Roman" w:hAnsi="Times New Roman" w:cs="Times New Roman"/>
          <w:sz w:val="28"/>
          <w:szCs w:val="28"/>
        </w:rPr>
        <w:t>езпека» на період до 2020 року</w:t>
      </w:r>
      <w:r w:rsidR="004C2745" w:rsidRPr="004865CC">
        <w:rPr>
          <w:rFonts w:ascii="Times New Roman" w:hAnsi="Times New Roman" w:cs="Times New Roman"/>
          <w:sz w:val="28"/>
          <w:szCs w:val="28"/>
          <w:lang w:val="uk-UA"/>
        </w:rPr>
        <w:t xml:space="preserve"> </w:t>
      </w:r>
      <w:r w:rsidRPr="004865CC">
        <w:rPr>
          <w:rFonts w:ascii="Times New Roman" w:hAnsi="Times New Roman" w:cs="Times New Roman"/>
          <w:sz w:val="28"/>
          <w:szCs w:val="28"/>
        </w:rPr>
        <w:t xml:space="preserve">від 24 лютого 2016 р. Заходи, </w:t>
      </w:r>
      <w:r w:rsidRPr="004865CC">
        <w:rPr>
          <w:rFonts w:ascii="Times New Roman" w:hAnsi="Times New Roman" w:cs="Times New Roman"/>
          <w:sz w:val="28"/>
          <w:szCs w:val="28"/>
        </w:rPr>
        <w:lastRenderedPageBreak/>
        <w:t xml:space="preserve">передбачені в Національному плані, спрямовані на активне включення жінок до прийняття </w:t>
      </w:r>
      <w:proofErr w:type="gramStart"/>
      <w:r w:rsidRPr="004865CC">
        <w:rPr>
          <w:rFonts w:ascii="Times New Roman" w:hAnsi="Times New Roman" w:cs="Times New Roman"/>
          <w:sz w:val="28"/>
          <w:szCs w:val="28"/>
        </w:rPr>
        <w:t>р</w:t>
      </w:r>
      <w:proofErr w:type="gramEnd"/>
      <w:r w:rsidRPr="004865CC">
        <w:rPr>
          <w:rFonts w:ascii="Times New Roman" w:hAnsi="Times New Roman" w:cs="Times New Roman"/>
          <w:sz w:val="28"/>
          <w:szCs w:val="28"/>
        </w:rPr>
        <w:t xml:space="preserve">ізного рівня рішень щодо врегулювання конфліктів. </w:t>
      </w:r>
    </w:p>
    <w:p w:rsidR="004C2745" w:rsidRPr="004865CC" w:rsidRDefault="009A44A2" w:rsidP="004C2745">
      <w:pPr>
        <w:spacing w:after="0" w:line="360" w:lineRule="auto"/>
        <w:ind w:firstLine="567"/>
        <w:jc w:val="both"/>
        <w:rPr>
          <w:rFonts w:ascii="Times New Roman" w:hAnsi="Times New Roman" w:cs="Times New Roman"/>
          <w:sz w:val="28"/>
          <w:szCs w:val="28"/>
          <w:lang w:val="uk-UA"/>
        </w:rPr>
      </w:pPr>
      <w:r w:rsidRPr="004865CC">
        <w:rPr>
          <w:rFonts w:ascii="Times New Roman" w:hAnsi="Times New Roman" w:cs="Times New Roman"/>
          <w:sz w:val="28"/>
          <w:szCs w:val="28"/>
        </w:rPr>
        <w:t>Важливе значення має Державна соціальна програма забезпечення рівних прав та можливостей жінок і чоловіків на період до</w:t>
      </w:r>
      <w:r w:rsidR="004C2745" w:rsidRPr="004865CC">
        <w:rPr>
          <w:rFonts w:ascii="Times New Roman" w:hAnsi="Times New Roman" w:cs="Times New Roman"/>
          <w:sz w:val="28"/>
          <w:szCs w:val="28"/>
        </w:rPr>
        <w:t xml:space="preserve"> 2021 року </w:t>
      </w:r>
      <w:r w:rsidRPr="004865CC">
        <w:rPr>
          <w:rFonts w:ascii="Times New Roman" w:hAnsi="Times New Roman" w:cs="Times New Roman"/>
          <w:sz w:val="28"/>
          <w:szCs w:val="28"/>
        </w:rPr>
        <w:t xml:space="preserve">від 11 квітня 2018 р. </w:t>
      </w:r>
      <w:r w:rsidR="004C2745" w:rsidRPr="004865CC">
        <w:rPr>
          <w:rFonts w:ascii="Times New Roman" w:hAnsi="Times New Roman" w:cs="Times New Roman"/>
          <w:sz w:val="28"/>
          <w:szCs w:val="28"/>
          <w:lang w:val="uk-UA"/>
        </w:rPr>
        <w:t xml:space="preserve">затверджена </w:t>
      </w:r>
      <w:r w:rsidRPr="004865CC">
        <w:rPr>
          <w:rFonts w:ascii="Times New Roman" w:hAnsi="Times New Roman" w:cs="Times New Roman"/>
          <w:sz w:val="28"/>
          <w:szCs w:val="28"/>
        </w:rPr>
        <w:t>на виконання Стратегії гендерної рівност</w:t>
      </w:r>
      <w:proofErr w:type="gramStart"/>
      <w:r w:rsidRPr="004865CC">
        <w:rPr>
          <w:rFonts w:ascii="Times New Roman" w:hAnsi="Times New Roman" w:cs="Times New Roman"/>
          <w:sz w:val="28"/>
          <w:szCs w:val="28"/>
        </w:rPr>
        <w:t>і Р</w:t>
      </w:r>
      <w:proofErr w:type="gramEnd"/>
      <w:r w:rsidRPr="004865CC">
        <w:rPr>
          <w:rFonts w:ascii="Times New Roman" w:hAnsi="Times New Roman" w:cs="Times New Roman"/>
          <w:sz w:val="28"/>
          <w:szCs w:val="28"/>
        </w:rPr>
        <w:t>ади Європи на 2018-2023 роки. Метою Програми визнано удосконалення механізму забезпечення рівних прав та можливостей жінок і чоловіків в усіх сферах життя суспільства та впровадження єв</w:t>
      </w:r>
      <w:r w:rsidR="00F173F1">
        <w:rPr>
          <w:rFonts w:ascii="Times New Roman" w:hAnsi="Times New Roman" w:cs="Times New Roman"/>
          <w:sz w:val="28"/>
          <w:szCs w:val="28"/>
        </w:rPr>
        <w:t>ропейських стандартів рівності</w:t>
      </w:r>
      <w:r w:rsidR="00F173F1">
        <w:rPr>
          <w:rFonts w:ascii="Times New Roman" w:hAnsi="Times New Roman" w:cs="Times New Roman"/>
          <w:sz w:val="28"/>
          <w:szCs w:val="28"/>
          <w:lang w:val="uk-UA"/>
        </w:rPr>
        <w:t xml:space="preserve">. </w:t>
      </w:r>
      <w:r w:rsidRPr="004865CC">
        <w:rPr>
          <w:rFonts w:ascii="Times New Roman" w:hAnsi="Times New Roman" w:cs="Times New Roman"/>
          <w:sz w:val="28"/>
          <w:szCs w:val="28"/>
        </w:rPr>
        <w:t>На необхідності затвердження Програми наполягали Уповноважений Верховно</w:t>
      </w:r>
      <w:proofErr w:type="gramStart"/>
      <w:r w:rsidRPr="004865CC">
        <w:rPr>
          <w:rFonts w:ascii="Times New Roman" w:hAnsi="Times New Roman" w:cs="Times New Roman"/>
          <w:sz w:val="28"/>
          <w:szCs w:val="28"/>
        </w:rPr>
        <w:t>ї Р</w:t>
      </w:r>
      <w:proofErr w:type="gramEnd"/>
      <w:r w:rsidRPr="004865CC">
        <w:rPr>
          <w:rFonts w:ascii="Times New Roman" w:hAnsi="Times New Roman" w:cs="Times New Roman"/>
          <w:sz w:val="28"/>
          <w:szCs w:val="28"/>
        </w:rPr>
        <w:t>ади з прав людини, політичні діячі, громадські правозахисні організації, науковці</w:t>
      </w:r>
      <w:r w:rsidR="004C2745" w:rsidRPr="004865CC">
        <w:rPr>
          <w:rFonts w:ascii="Times New Roman" w:hAnsi="Times New Roman" w:cs="Times New Roman"/>
          <w:sz w:val="28"/>
          <w:szCs w:val="28"/>
        </w:rPr>
        <w:t>.</w:t>
      </w:r>
    </w:p>
    <w:p w:rsidR="009A44A2" w:rsidRPr="004865CC" w:rsidRDefault="004C2745" w:rsidP="004C2745">
      <w:pPr>
        <w:spacing w:after="0" w:line="360" w:lineRule="auto"/>
        <w:ind w:firstLine="567"/>
        <w:jc w:val="both"/>
        <w:rPr>
          <w:rFonts w:ascii="Times New Roman" w:hAnsi="Times New Roman" w:cs="Times New Roman"/>
          <w:sz w:val="28"/>
          <w:szCs w:val="28"/>
          <w:lang w:val="uk-UA"/>
        </w:rPr>
      </w:pPr>
      <w:r w:rsidRPr="004865CC">
        <w:rPr>
          <w:rFonts w:ascii="Times New Roman" w:hAnsi="Times New Roman" w:cs="Times New Roman"/>
          <w:sz w:val="28"/>
          <w:szCs w:val="28"/>
        </w:rPr>
        <w:t xml:space="preserve"> Незважаючи на</w:t>
      </w:r>
      <w:r w:rsidRPr="004865CC">
        <w:rPr>
          <w:rFonts w:ascii="Times New Roman" w:hAnsi="Times New Roman" w:cs="Times New Roman"/>
          <w:sz w:val="28"/>
          <w:szCs w:val="28"/>
          <w:lang w:val="uk-UA"/>
        </w:rPr>
        <w:t xml:space="preserve"> </w:t>
      </w:r>
      <w:r w:rsidR="009A44A2" w:rsidRPr="004865CC">
        <w:rPr>
          <w:rFonts w:ascii="Times New Roman" w:hAnsi="Times New Roman" w:cs="Times New Roman"/>
          <w:sz w:val="28"/>
          <w:szCs w:val="28"/>
        </w:rPr>
        <w:t>значення</w:t>
      </w:r>
      <w:r w:rsidRPr="004865CC">
        <w:rPr>
          <w:rFonts w:ascii="Times New Roman" w:hAnsi="Times New Roman" w:cs="Times New Roman"/>
          <w:sz w:val="28"/>
          <w:szCs w:val="28"/>
          <w:lang w:val="uk-UA"/>
        </w:rPr>
        <w:t xml:space="preserve"> </w:t>
      </w:r>
      <w:r w:rsidRPr="004865CC">
        <w:rPr>
          <w:rFonts w:ascii="Times New Roman" w:hAnsi="Times New Roman" w:cs="Times New Roman"/>
          <w:sz w:val="28"/>
          <w:szCs w:val="28"/>
        </w:rPr>
        <w:t>зазначених програмних документів</w:t>
      </w:r>
      <w:r w:rsidR="009A44A2" w:rsidRPr="004865CC">
        <w:rPr>
          <w:rFonts w:ascii="Times New Roman" w:hAnsi="Times New Roman" w:cs="Times New Roman"/>
          <w:sz w:val="28"/>
          <w:szCs w:val="28"/>
        </w:rPr>
        <w:t xml:space="preserve">, сьогодні </w:t>
      </w:r>
      <w:r w:rsidRPr="004865CC">
        <w:rPr>
          <w:rFonts w:ascii="Times New Roman" w:hAnsi="Times New Roman" w:cs="Times New Roman"/>
          <w:sz w:val="28"/>
          <w:szCs w:val="28"/>
          <w:lang w:val="uk-UA"/>
        </w:rPr>
        <w:t>їх</w:t>
      </w:r>
      <w:r w:rsidRPr="004865CC">
        <w:rPr>
          <w:rFonts w:ascii="Times New Roman" w:hAnsi="Times New Roman" w:cs="Times New Roman"/>
          <w:sz w:val="28"/>
          <w:szCs w:val="28"/>
        </w:rPr>
        <w:t xml:space="preserve"> </w:t>
      </w:r>
      <w:r w:rsidR="009A44A2" w:rsidRPr="004865CC">
        <w:rPr>
          <w:rFonts w:ascii="Times New Roman" w:hAnsi="Times New Roman" w:cs="Times New Roman"/>
          <w:sz w:val="28"/>
          <w:szCs w:val="28"/>
        </w:rPr>
        <w:t>реалізація</w:t>
      </w:r>
      <w:r w:rsidRPr="004865CC">
        <w:rPr>
          <w:rFonts w:ascii="Times New Roman" w:hAnsi="Times New Roman" w:cs="Times New Roman"/>
          <w:sz w:val="28"/>
          <w:szCs w:val="28"/>
          <w:lang w:val="uk-UA"/>
        </w:rPr>
        <w:t xml:space="preserve"> </w:t>
      </w:r>
      <w:r w:rsidR="009A44A2" w:rsidRPr="004865CC">
        <w:rPr>
          <w:rFonts w:ascii="Times New Roman" w:hAnsi="Times New Roman" w:cs="Times New Roman"/>
          <w:sz w:val="28"/>
          <w:szCs w:val="28"/>
        </w:rPr>
        <w:t xml:space="preserve">набуває </w:t>
      </w:r>
      <w:proofErr w:type="gramStart"/>
      <w:r w:rsidR="009A44A2" w:rsidRPr="004865CC">
        <w:rPr>
          <w:rFonts w:ascii="Times New Roman" w:hAnsi="Times New Roman" w:cs="Times New Roman"/>
          <w:sz w:val="28"/>
          <w:szCs w:val="28"/>
        </w:rPr>
        <w:t>формального</w:t>
      </w:r>
      <w:proofErr w:type="gramEnd"/>
      <w:r w:rsidR="009A44A2" w:rsidRPr="004865CC">
        <w:rPr>
          <w:rFonts w:ascii="Times New Roman" w:hAnsi="Times New Roman" w:cs="Times New Roman"/>
          <w:sz w:val="28"/>
          <w:szCs w:val="28"/>
        </w:rPr>
        <w:t xml:space="preserve"> характеру. Суб’єктам їх виконання бракує ініціативи, ефективних </w:t>
      </w:r>
      <w:proofErr w:type="gramStart"/>
      <w:r w:rsidR="009A44A2" w:rsidRPr="004865CC">
        <w:rPr>
          <w:rFonts w:ascii="Times New Roman" w:hAnsi="Times New Roman" w:cs="Times New Roman"/>
          <w:sz w:val="28"/>
          <w:szCs w:val="28"/>
        </w:rPr>
        <w:t>п</w:t>
      </w:r>
      <w:proofErr w:type="gramEnd"/>
      <w:r w:rsidR="009A44A2" w:rsidRPr="004865CC">
        <w:rPr>
          <w:rFonts w:ascii="Times New Roman" w:hAnsi="Times New Roman" w:cs="Times New Roman"/>
          <w:sz w:val="28"/>
          <w:szCs w:val="28"/>
        </w:rPr>
        <w:t>ідходів у ре</w:t>
      </w:r>
      <w:r w:rsidRPr="004865CC">
        <w:rPr>
          <w:rFonts w:ascii="Times New Roman" w:hAnsi="Times New Roman" w:cs="Times New Roman"/>
          <w:sz w:val="28"/>
          <w:szCs w:val="28"/>
        </w:rPr>
        <w:t>алізації передбачених напрямів</w:t>
      </w:r>
      <w:r w:rsidRPr="004865CC">
        <w:rPr>
          <w:rFonts w:ascii="Times New Roman" w:hAnsi="Times New Roman" w:cs="Times New Roman"/>
          <w:sz w:val="28"/>
          <w:szCs w:val="28"/>
          <w:lang w:val="uk-UA"/>
        </w:rPr>
        <w:t>.</w:t>
      </w:r>
    </w:p>
    <w:p w:rsidR="009A44A2" w:rsidRPr="004865CC" w:rsidRDefault="009A44A2" w:rsidP="009A44A2">
      <w:pPr>
        <w:spacing w:after="0" w:line="360" w:lineRule="auto"/>
        <w:ind w:firstLine="567"/>
        <w:jc w:val="both"/>
        <w:rPr>
          <w:rFonts w:ascii="Times New Roman" w:hAnsi="Times New Roman" w:cs="Times New Roman"/>
          <w:sz w:val="28"/>
          <w:szCs w:val="28"/>
        </w:rPr>
      </w:pPr>
      <w:r w:rsidRPr="004865CC">
        <w:rPr>
          <w:rFonts w:ascii="Times New Roman" w:hAnsi="Times New Roman" w:cs="Times New Roman"/>
          <w:sz w:val="28"/>
          <w:szCs w:val="28"/>
        </w:rPr>
        <w:t xml:space="preserve">На увагу заслуговують урядові </w:t>
      </w:r>
      <w:proofErr w:type="gramStart"/>
      <w:r w:rsidRPr="004865CC">
        <w:rPr>
          <w:rFonts w:ascii="Times New Roman" w:hAnsi="Times New Roman" w:cs="Times New Roman"/>
          <w:sz w:val="28"/>
          <w:szCs w:val="28"/>
        </w:rPr>
        <w:t>п</w:t>
      </w:r>
      <w:proofErr w:type="gramEnd"/>
      <w:r w:rsidRPr="004865CC">
        <w:rPr>
          <w:rFonts w:ascii="Times New Roman" w:hAnsi="Times New Roman" w:cs="Times New Roman"/>
          <w:sz w:val="28"/>
          <w:szCs w:val="28"/>
        </w:rPr>
        <w:t>ідзаконні акти, що встановлюють засади проведення правової експертизи нормативно-правових актів. Так, Постановою Кабінету Міністрів України «Про проведення гендерно-правової експертизи» від 12 квітня 2006 р. встановлено, що гендерно-правову експертизу в усіх нормативно-правових актах, що стосуються прав і свобод людини, провод</w:t>
      </w:r>
      <w:r w:rsidR="00F173F1">
        <w:rPr>
          <w:rFonts w:ascii="Times New Roman" w:hAnsi="Times New Roman" w:cs="Times New Roman"/>
          <w:sz w:val="28"/>
          <w:szCs w:val="28"/>
        </w:rPr>
        <w:t>ить Міністерство юстиції Україн</w:t>
      </w:r>
      <w:r w:rsidR="00F173F1">
        <w:rPr>
          <w:rFonts w:ascii="Times New Roman" w:hAnsi="Times New Roman" w:cs="Times New Roman"/>
          <w:sz w:val="28"/>
          <w:szCs w:val="28"/>
          <w:lang w:val="uk-UA"/>
        </w:rPr>
        <w:t>и</w:t>
      </w:r>
      <w:r w:rsidRPr="004865CC">
        <w:rPr>
          <w:rFonts w:ascii="Times New Roman" w:hAnsi="Times New Roman" w:cs="Times New Roman"/>
          <w:sz w:val="28"/>
          <w:szCs w:val="28"/>
        </w:rPr>
        <w:t>. На виконання зазначеного положення затверджено Інструкцію з проведення гендерно-правової експертизи від 12 травня 2006 р., а з метою визначення процедури проведення антидискримінаційної експертизи прийнято Порядок проведення органами виконавчої влади антидискримінаційної експертизи проектів нормативно-пра</w:t>
      </w:r>
      <w:r w:rsidR="00F173F1">
        <w:rPr>
          <w:rFonts w:ascii="Times New Roman" w:hAnsi="Times New Roman" w:cs="Times New Roman"/>
          <w:sz w:val="28"/>
          <w:szCs w:val="28"/>
        </w:rPr>
        <w:t xml:space="preserve">вових актів </w:t>
      </w:r>
      <w:proofErr w:type="gramStart"/>
      <w:r w:rsidR="00F173F1">
        <w:rPr>
          <w:rFonts w:ascii="Times New Roman" w:hAnsi="Times New Roman" w:cs="Times New Roman"/>
          <w:sz w:val="28"/>
          <w:szCs w:val="28"/>
        </w:rPr>
        <w:t>в</w:t>
      </w:r>
      <w:proofErr w:type="gramEnd"/>
      <w:r w:rsidR="00F173F1">
        <w:rPr>
          <w:rFonts w:ascii="Times New Roman" w:hAnsi="Times New Roman" w:cs="Times New Roman"/>
          <w:sz w:val="28"/>
          <w:szCs w:val="28"/>
        </w:rPr>
        <w:t>ід 30 січня 2013 р</w:t>
      </w:r>
      <w:r w:rsidRPr="004865CC">
        <w:rPr>
          <w:rFonts w:ascii="Times New Roman" w:hAnsi="Times New Roman" w:cs="Times New Roman"/>
          <w:sz w:val="28"/>
          <w:szCs w:val="28"/>
        </w:rPr>
        <w:t xml:space="preserve">. Зазначені підзаконні акти носять формальний характер, не закріплюють дієвої процедури проведення гендерно-правової експертизи. Відсутні уніфіковані </w:t>
      </w:r>
      <w:proofErr w:type="gramStart"/>
      <w:r w:rsidRPr="004865CC">
        <w:rPr>
          <w:rFonts w:ascii="Times New Roman" w:hAnsi="Times New Roman" w:cs="Times New Roman"/>
          <w:sz w:val="28"/>
          <w:szCs w:val="28"/>
        </w:rPr>
        <w:t>п</w:t>
      </w:r>
      <w:proofErr w:type="gramEnd"/>
      <w:r w:rsidRPr="004865CC">
        <w:rPr>
          <w:rFonts w:ascii="Times New Roman" w:hAnsi="Times New Roman" w:cs="Times New Roman"/>
          <w:sz w:val="28"/>
          <w:szCs w:val="28"/>
        </w:rPr>
        <w:t xml:space="preserve">ідходи до її проведення, тому вони не призводять до реального результату. </w:t>
      </w:r>
    </w:p>
    <w:p w:rsidR="009A44A2" w:rsidRPr="004865CC" w:rsidRDefault="009A44A2" w:rsidP="009A44A2">
      <w:pPr>
        <w:spacing w:after="0" w:line="360" w:lineRule="auto"/>
        <w:ind w:firstLine="567"/>
        <w:jc w:val="both"/>
        <w:rPr>
          <w:rFonts w:ascii="Times New Roman" w:hAnsi="Times New Roman" w:cs="Times New Roman"/>
          <w:sz w:val="28"/>
          <w:szCs w:val="28"/>
        </w:rPr>
      </w:pPr>
      <w:r w:rsidRPr="004865CC">
        <w:rPr>
          <w:rFonts w:ascii="Times New Roman" w:hAnsi="Times New Roman" w:cs="Times New Roman"/>
          <w:sz w:val="28"/>
          <w:szCs w:val="28"/>
        </w:rPr>
        <w:t xml:space="preserve">Перспективою укріплення принципу гендерної </w:t>
      </w:r>
      <w:proofErr w:type="gramStart"/>
      <w:r w:rsidRPr="004865CC">
        <w:rPr>
          <w:rFonts w:ascii="Times New Roman" w:hAnsi="Times New Roman" w:cs="Times New Roman"/>
          <w:sz w:val="28"/>
          <w:szCs w:val="28"/>
        </w:rPr>
        <w:t>р</w:t>
      </w:r>
      <w:proofErr w:type="gramEnd"/>
      <w:r w:rsidRPr="004865CC">
        <w:rPr>
          <w:rFonts w:ascii="Times New Roman" w:hAnsi="Times New Roman" w:cs="Times New Roman"/>
          <w:sz w:val="28"/>
          <w:szCs w:val="28"/>
        </w:rPr>
        <w:t xml:space="preserve">івності в суспільстві є затвердження Кабінетом Міністрів України проекту Стратегії впровадження гендерної рівності у сфері освіти «Освіта: гендерний вимір – 2021». Її </w:t>
      </w:r>
      <w:r w:rsidRPr="004865CC">
        <w:rPr>
          <w:rFonts w:ascii="Times New Roman" w:hAnsi="Times New Roman" w:cs="Times New Roman"/>
          <w:sz w:val="28"/>
          <w:szCs w:val="28"/>
        </w:rPr>
        <w:lastRenderedPageBreak/>
        <w:t>важливість обумовлена потребою впровадження гендерного підходу в сферу освіти для системного виховання поваги до принципу рівності чоловіків і жінок.</w:t>
      </w:r>
    </w:p>
    <w:p w:rsidR="009A44A2" w:rsidRPr="004865CC" w:rsidRDefault="009A44A2" w:rsidP="009A44A2">
      <w:pPr>
        <w:spacing w:after="0" w:line="360" w:lineRule="auto"/>
        <w:ind w:firstLine="567"/>
        <w:jc w:val="both"/>
        <w:rPr>
          <w:rFonts w:ascii="Times New Roman" w:hAnsi="Times New Roman" w:cs="Times New Roman"/>
          <w:sz w:val="28"/>
          <w:szCs w:val="28"/>
        </w:rPr>
      </w:pPr>
      <w:r w:rsidRPr="004865CC">
        <w:rPr>
          <w:rFonts w:ascii="Times New Roman" w:hAnsi="Times New Roman" w:cs="Times New Roman"/>
          <w:sz w:val="28"/>
          <w:szCs w:val="28"/>
        </w:rPr>
        <w:t xml:space="preserve">Впровадження принципу гендерної </w:t>
      </w:r>
      <w:proofErr w:type="gramStart"/>
      <w:r w:rsidRPr="004865CC">
        <w:rPr>
          <w:rFonts w:ascii="Times New Roman" w:hAnsi="Times New Roman" w:cs="Times New Roman"/>
          <w:sz w:val="28"/>
          <w:szCs w:val="28"/>
        </w:rPr>
        <w:t>р</w:t>
      </w:r>
      <w:proofErr w:type="gramEnd"/>
      <w:r w:rsidRPr="004865CC">
        <w:rPr>
          <w:rFonts w:ascii="Times New Roman" w:hAnsi="Times New Roman" w:cs="Times New Roman"/>
          <w:sz w:val="28"/>
          <w:szCs w:val="28"/>
        </w:rPr>
        <w:t xml:space="preserve">івності є завданням </w:t>
      </w:r>
      <w:r w:rsidRPr="004865CC">
        <w:rPr>
          <w:rFonts w:ascii="Times New Roman" w:hAnsi="Times New Roman" w:cs="Times New Roman"/>
          <w:i/>
          <w:sz w:val="28"/>
          <w:szCs w:val="28"/>
        </w:rPr>
        <w:t>системи органів виконавчої влади.</w:t>
      </w:r>
      <w:r w:rsidRPr="004865CC">
        <w:rPr>
          <w:rFonts w:ascii="Times New Roman" w:hAnsi="Times New Roman" w:cs="Times New Roman"/>
          <w:sz w:val="28"/>
          <w:szCs w:val="28"/>
        </w:rPr>
        <w:t xml:space="preserve"> Тому міністерства та інші центральні органи виконавчої влади, місцеві державні </w:t>
      </w:r>
      <w:proofErr w:type="gramStart"/>
      <w:r w:rsidRPr="004865CC">
        <w:rPr>
          <w:rFonts w:ascii="Times New Roman" w:hAnsi="Times New Roman" w:cs="Times New Roman"/>
          <w:sz w:val="28"/>
          <w:szCs w:val="28"/>
        </w:rPr>
        <w:t>адм</w:t>
      </w:r>
      <w:proofErr w:type="gramEnd"/>
      <w:r w:rsidRPr="004865CC">
        <w:rPr>
          <w:rFonts w:ascii="Times New Roman" w:hAnsi="Times New Roman" w:cs="Times New Roman"/>
          <w:sz w:val="28"/>
          <w:szCs w:val="28"/>
        </w:rPr>
        <w:t xml:space="preserve">іністрації створюють власні програмні документи та плани виконання президентських та урядових </w:t>
      </w:r>
      <w:r w:rsidR="004C2745" w:rsidRPr="004865CC">
        <w:rPr>
          <w:rFonts w:ascii="Times New Roman" w:hAnsi="Times New Roman" w:cs="Times New Roman"/>
          <w:sz w:val="28"/>
          <w:szCs w:val="28"/>
          <w:lang w:val="uk-UA"/>
        </w:rPr>
        <w:t>актів</w:t>
      </w:r>
      <w:r w:rsidRPr="004865CC">
        <w:rPr>
          <w:rFonts w:ascii="Times New Roman" w:hAnsi="Times New Roman" w:cs="Times New Roman"/>
          <w:sz w:val="28"/>
          <w:szCs w:val="28"/>
        </w:rPr>
        <w:t xml:space="preserve"> у сфері гендерної рівності. </w:t>
      </w:r>
    </w:p>
    <w:p w:rsidR="00F173F1" w:rsidRPr="00F173F1" w:rsidRDefault="00F173F1" w:rsidP="009A44A2">
      <w:pPr>
        <w:spacing w:after="0" w:line="360" w:lineRule="auto"/>
        <w:ind w:firstLine="567"/>
        <w:jc w:val="both"/>
        <w:rPr>
          <w:rFonts w:ascii="Times New Roman" w:hAnsi="Times New Roman" w:cs="Times New Roman"/>
          <w:b/>
          <w:sz w:val="28"/>
          <w:szCs w:val="28"/>
          <w:lang w:val="uk-UA"/>
        </w:rPr>
      </w:pPr>
      <w:r w:rsidRPr="00F173F1">
        <w:rPr>
          <w:rFonts w:ascii="Times New Roman" w:hAnsi="Times New Roman" w:cs="Times New Roman"/>
          <w:b/>
          <w:sz w:val="28"/>
          <w:szCs w:val="28"/>
          <w:lang w:val="uk-UA"/>
        </w:rPr>
        <w:t xml:space="preserve">ВИСНОВОК ДО </w:t>
      </w:r>
      <w:r w:rsidR="00D847C1">
        <w:rPr>
          <w:rFonts w:ascii="Times New Roman" w:hAnsi="Times New Roman" w:cs="Times New Roman"/>
          <w:b/>
          <w:sz w:val="28"/>
          <w:szCs w:val="28"/>
          <w:lang w:val="uk-UA"/>
        </w:rPr>
        <w:t>ЧЕТВЕРТОГО</w:t>
      </w:r>
      <w:r w:rsidRPr="00F173F1">
        <w:rPr>
          <w:rFonts w:ascii="Times New Roman" w:hAnsi="Times New Roman" w:cs="Times New Roman"/>
          <w:b/>
          <w:sz w:val="28"/>
          <w:szCs w:val="28"/>
          <w:lang w:val="uk-UA"/>
        </w:rPr>
        <w:t xml:space="preserve"> ПИТАННЯ </w:t>
      </w:r>
    </w:p>
    <w:p w:rsidR="009A44A2" w:rsidRPr="00B86C9D" w:rsidRDefault="009A44A2" w:rsidP="009A44A2">
      <w:pPr>
        <w:spacing w:after="0" w:line="360" w:lineRule="auto"/>
        <w:ind w:firstLine="567"/>
        <w:jc w:val="both"/>
        <w:rPr>
          <w:rFonts w:ascii="Times New Roman" w:hAnsi="Times New Roman" w:cs="Times New Roman"/>
          <w:sz w:val="28"/>
          <w:szCs w:val="28"/>
          <w:lang w:val="uk-UA"/>
        </w:rPr>
      </w:pPr>
      <w:r w:rsidRPr="00F173F1">
        <w:rPr>
          <w:rFonts w:ascii="Times New Roman" w:hAnsi="Times New Roman" w:cs="Times New Roman"/>
          <w:sz w:val="28"/>
          <w:szCs w:val="28"/>
          <w:lang w:val="uk-UA"/>
        </w:rPr>
        <w:t xml:space="preserve">В Україні гендерне право перебуває на стадії становлення, сьогодні залишаються невирішеними питання формування інфраструктури правового регулювання у сфері гендеру, а саме: визначення інститутів, які здійснюватимуть вплив на гендерні процеси, методів та підходів такого регулювання, вдосконалення існуючих, відміна таких, що не відповідають принципу гендерної рівності, та прийняття нових егалітарних правових норм. </w:t>
      </w:r>
      <w:r w:rsidRPr="00B86C9D">
        <w:rPr>
          <w:rFonts w:ascii="Times New Roman" w:hAnsi="Times New Roman" w:cs="Times New Roman"/>
          <w:sz w:val="28"/>
          <w:szCs w:val="28"/>
          <w:lang w:val="uk-UA"/>
        </w:rPr>
        <w:t>Удосконалення системи вітчизняного законодавства в контексті зміцнення гендерної рівності має базуватися на розробці єдиної узгодженої системи взаємодії інституційних та нормативних елементів механізму забезпечення принципу гендерної рівності.</w:t>
      </w:r>
    </w:p>
    <w:p w:rsidR="00F173F1" w:rsidRDefault="00F173F1" w:rsidP="004865CC">
      <w:pPr>
        <w:spacing w:after="0" w:line="360" w:lineRule="auto"/>
        <w:ind w:firstLine="567"/>
        <w:jc w:val="center"/>
        <w:rPr>
          <w:rFonts w:ascii="Times New Roman" w:hAnsi="Times New Roman" w:cs="Times New Roman"/>
          <w:b/>
          <w:sz w:val="28"/>
          <w:szCs w:val="28"/>
          <w:lang w:val="uk-UA"/>
        </w:rPr>
      </w:pPr>
    </w:p>
    <w:p w:rsidR="009A44A2" w:rsidRPr="004865CC" w:rsidRDefault="004865CC" w:rsidP="004865CC">
      <w:pPr>
        <w:spacing w:after="0" w:line="360" w:lineRule="auto"/>
        <w:ind w:firstLine="567"/>
        <w:jc w:val="center"/>
        <w:rPr>
          <w:rFonts w:ascii="Times New Roman" w:hAnsi="Times New Roman" w:cs="Times New Roman"/>
          <w:b/>
          <w:sz w:val="28"/>
          <w:szCs w:val="28"/>
          <w:lang w:val="uk-UA"/>
        </w:rPr>
      </w:pPr>
      <w:r w:rsidRPr="004865CC">
        <w:rPr>
          <w:rFonts w:ascii="Times New Roman" w:hAnsi="Times New Roman" w:cs="Times New Roman"/>
          <w:b/>
          <w:sz w:val="28"/>
          <w:szCs w:val="28"/>
          <w:lang w:val="uk-UA"/>
        </w:rPr>
        <w:t>ВИСНОВКИ З ТЕМИ</w:t>
      </w:r>
    </w:p>
    <w:p w:rsidR="009A44A2" w:rsidRPr="004865CC" w:rsidRDefault="009A44A2" w:rsidP="009A44A2">
      <w:pPr>
        <w:spacing w:after="0" w:line="360" w:lineRule="auto"/>
        <w:ind w:firstLine="567"/>
        <w:jc w:val="both"/>
        <w:rPr>
          <w:rFonts w:ascii="Times New Roman" w:hAnsi="Times New Roman" w:cs="Times New Roman"/>
          <w:sz w:val="28"/>
          <w:szCs w:val="28"/>
        </w:rPr>
      </w:pPr>
      <w:r w:rsidRPr="004865CC">
        <w:rPr>
          <w:rFonts w:ascii="Times New Roman" w:hAnsi="Times New Roman" w:cs="Times New Roman"/>
          <w:sz w:val="28"/>
          <w:szCs w:val="28"/>
        </w:rPr>
        <w:t>1. Нормативно-правов</w:t>
      </w:r>
      <w:r w:rsidR="00D847C1">
        <w:rPr>
          <w:rFonts w:ascii="Times New Roman" w:hAnsi="Times New Roman" w:cs="Times New Roman"/>
          <w:sz w:val="28"/>
          <w:szCs w:val="28"/>
          <w:lang w:val="uk-UA"/>
        </w:rPr>
        <w:t>і</w:t>
      </w:r>
      <w:r w:rsidRPr="004865CC">
        <w:rPr>
          <w:rFonts w:ascii="Times New Roman" w:hAnsi="Times New Roman" w:cs="Times New Roman"/>
          <w:sz w:val="28"/>
          <w:szCs w:val="28"/>
        </w:rPr>
        <w:t xml:space="preserve"> </w:t>
      </w:r>
      <w:r w:rsidR="00D847C1">
        <w:rPr>
          <w:rFonts w:ascii="Times New Roman" w:hAnsi="Times New Roman" w:cs="Times New Roman"/>
          <w:sz w:val="28"/>
          <w:szCs w:val="28"/>
          <w:lang w:val="uk-UA"/>
        </w:rPr>
        <w:t>засади</w:t>
      </w:r>
      <w:r w:rsidRPr="004865CC">
        <w:rPr>
          <w:rFonts w:ascii="Times New Roman" w:hAnsi="Times New Roman" w:cs="Times New Roman"/>
          <w:sz w:val="28"/>
          <w:szCs w:val="28"/>
        </w:rPr>
        <w:t xml:space="preserve"> забезпечення принципу гендерної </w:t>
      </w:r>
      <w:proofErr w:type="gramStart"/>
      <w:r w:rsidRPr="004865CC">
        <w:rPr>
          <w:rFonts w:ascii="Times New Roman" w:hAnsi="Times New Roman" w:cs="Times New Roman"/>
          <w:sz w:val="28"/>
          <w:szCs w:val="28"/>
        </w:rPr>
        <w:t>р</w:t>
      </w:r>
      <w:proofErr w:type="gramEnd"/>
      <w:r w:rsidRPr="004865CC">
        <w:rPr>
          <w:rFonts w:ascii="Times New Roman" w:hAnsi="Times New Roman" w:cs="Times New Roman"/>
          <w:sz w:val="28"/>
          <w:szCs w:val="28"/>
        </w:rPr>
        <w:t>івності є багаторівнев</w:t>
      </w:r>
      <w:r w:rsidR="00D847C1">
        <w:rPr>
          <w:rFonts w:ascii="Times New Roman" w:hAnsi="Times New Roman" w:cs="Times New Roman"/>
          <w:sz w:val="28"/>
          <w:szCs w:val="28"/>
          <w:lang w:val="uk-UA"/>
        </w:rPr>
        <w:t>ими</w:t>
      </w:r>
      <w:r w:rsidRPr="004865CC">
        <w:rPr>
          <w:rFonts w:ascii="Times New Roman" w:hAnsi="Times New Roman" w:cs="Times New Roman"/>
          <w:sz w:val="28"/>
          <w:szCs w:val="28"/>
        </w:rPr>
        <w:t>. Вон</w:t>
      </w:r>
      <w:r w:rsidR="00D847C1">
        <w:rPr>
          <w:rFonts w:ascii="Times New Roman" w:hAnsi="Times New Roman" w:cs="Times New Roman"/>
          <w:sz w:val="28"/>
          <w:szCs w:val="28"/>
          <w:lang w:val="uk-UA"/>
        </w:rPr>
        <w:t>и</w:t>
      </w:r>
      <w:r w:rsidRPr="004865CC">
        <w:rPr>
          <w:rFonts w:ascii="Times New Roman" w:hAnsi="Times New Roman" w:cs="Times New Roman"/>
          <w:sz w:val="28"/>
          <w:szCs w:val="28"/>
        </w:rPr>
        <w:t xml:space="preserve"> представлена низкою нормативно-правових актів, які за юридичною силою поділяються на три </w:t>
      </w:r>
      <w:proofErr w:type="gramStart"/>
      <w:r w:rsidRPr="004865CC">
        <w:rPr>
          <w:rFonts w:ascii="Times New Roman" w:hAnsi="Times New Roman" w:cs="Times New Roman"/>
          <w:sz w:val="28"/>
          <w:szCs w:val="28"/>
        </w:rPr>
        <w:t>р</w:t>
      </w:r>
      <w:proofErr w:type="gramEnd"/>
      <w:r w:rsidRPr="004865CC">
        <w:rPr>
          <w:rFonts w:ascii="Times New Roman" w:hAnsi="Times New Roman" w:cs="Times New Roman"/>
          <w:sz w:val="28"/>
          <w:szCs w:val="28"/>
        </w:rPr>
        <w:t xml:space="preserve">івні: 1) закони України – Конституція України (встановлює основоположні засади рівності чоловіків і жінок в окремих статтях), конституційні, органічні та звичайні закони, що діють в різних галузях законодавства, зокрема конституційного, адміністративного, кримінального, цивільного, трудового, сімейного, </w:t>
      </w:r>
      <w:proofErr w:type="gramStart"/>
      <w:r w:rsidRPr="004865CC">
        <w:rPr>
          <w:rFonts w:ascii="Times New Roman" w:hAnsi="Times New Roman" w:cs="Times New Roman"/>
          <w:sz w:val="28"/>
          <w:szCs w:val="28"/>
        </w:rPr>
        <w:t>соц</w:t>
      </w:r>
      <w:proofErr w:type="gramEnd"/>
      <w:r w:rsidRPr="004865CC">
        <w:rPr>
          <w:rFonts w:ascii="Times New Roman" w:hAnsi="Times New Roman" w:cs="Times New Roman"/>
          <w:sz w:val="28"/>
          <w:szCs w:val="28"/>
        </w:rPr>
        <w:t xml:space="preserve">іального, медичного, інформаційного та ін.); 2) підзаконні нормативно-правові акти (постанови Верховної Ради України; стратегії, затверджені Президентом України; плани, </w:t>
      </w:r>
      <w:r w:rsidRPr="004865CC">
        <w:rPr>
          <w:rFonts w:ascii="Times New Roman" w:hAnsi="Times New Roman" w:cs="Times New Roman"/>
          <w:sz w:val="28"/>
          <w:szCs w:val="28"/>
        </w:rPr>
        <w:lastRenderedPageBreak/>
        <w:t xml:space="preserve">схвалені Кабінетом Міністрів України, міністерствами, іншими ЦОВВ на виконання міжнародних гендерних стратегій; програми та плани місцевих державних </w:t>
      </w:r>
      <w:proofErr w:type="gramStart"/>
      <w:r w:rsidRPr="004865CC">
        <w:rPr>
          <w:rFonts w:ascii="Times New Roman" w:hAnsi="Times New Roman" w:cs="Times New Roman"/>
          <w:sz w:val="28"/>
          <w:szCs w:val="28"/>
        </w:rPr>
        <w:t>адм</w:t>
      </w:r>
      <w:proofErr w:type="gramEnd"/>
      <w:r w:rsidRPr="004865CC">
        <w:rPr>
          <w:rFonts w:ascii="Times New Roman" w:hAnsi="Times New Roman" w:cs="Times New Roman"/>
          <w:sz w:val="28"/>
          <w:szCs w:val="28"/>
        </w:rPr>
        <w:t>іністрацій та органів місцевого самоврядування та ін.); 3) міжнародні акти (загальні та спеціальні міжнародні документи, прийняті Радою Європи, ООН, Європейським Союзом, ОБСЄ та ін.).</w:t>
      </w:r>
    </w:p>
    <w:p w:rsidR="009A44A2" w:rsidRPr="004865CC" w:rsidRDefault="009A44A2" w:rsidP="00FA3AAB">
      <w:pPr>
        <w:spacing w:after="0" w:line="360" w:lineRule="auto"/>
        <w:ind w:firstLine="567"/>
        <w:jc w:val="both"/>
        <w:rPr>
          <w:rFonts w:ascii="Times New Roman" w:hAnsi="Times New Roman" w:cs="Times New Roman"/>
          <w:sz w:val="28"/>
          <w:szCs w:val="28"/>
        </w:rPr>
      </w:pPr>
      <w:r w:rsidRPr="004865CC">
        <w:rPr>
          <w:rFonts w:ascii="Times New Roman" w:hAnsi="Times New Roman" w:cs="Times New Roman"/>
          <w:sz w:val="28"/>
          <w:szCs w:val="28"/>
        </w:rPr>
        <w:t>2</w:t>
      </w:r>
      <w:r w:rsidR="00D847C1">
        <w:rPr>
          <w:rFonts w:ascii="Times New Roman" w:hAnsi="Times New Roman" w:cs="Times New Roman"/>
          <w:sz w:val="28"/>
          <w:szCs w:val="28"/>
        </w:rPr>
        <w:t>. Формування нормативно-правов</w:t>
      </w:r>
      <w:r w:rsidR="00D847C1">
        <w:rPr>
          <w:rFonts w:ascii="Times New Roman" w:hAnsi="Times New Roman" w:cs="Times New Roman"/>
          <w:sz w:val="28"/>
          <w:szCs w:val="28"/>
          <w:lang w:val="uk-UA"/>
        </w:rPr>
        <w:t>их</w:t>
      </w:r>
      <w:r w:rsidRPr="004865CC">
        <w:rPr>
          <w:rFonts w:ascii="Times New Roman" w:hAnsi="Times New Roman" w:cs="Times New Roman"/>
          <w:sz w:val="28"/>
          <w:szCs w:val="28"/>
        </w:rPr>
        <w:t xml:space="preserve"> </w:t>
      </w:r>
      <w:r w:rsidR="00D847C1">
        <w:rPr>
          <w:rFonts w:ascii="Times New Roman" w:hAnsi="Times New Roman" w:cs="Times New Roman"/>
          <w:sz w:val="28"/>
          <w:szCs w:val="28"/>
          <w:lang w:val="uk-UA"/>
        </w:rPr>
        <w:t>засад</w:t>
      </w:r>
      <w:r w:rsidRPr="004865CC">
        <w:rPr>
          <w:rFonts w:ascii="Times New Roman" w:hAnsi="Times New Roman" w:cs="Times New Roman"/>
          <w:sz w:val="28"/>
          <w:szCs w:val="28"/>
        </w:rPr>
        <w:t xml:space="preserve"> забезпечення принципу гендерної </w:t>
      </w:r>
      <w:proofErr w:type="gramStart"/>
      <w:r w:rsidRPr="004865CC">
        <w:rPr>
          <w:rFonts w:ascii="Times New Roman" w:hAnsi="Times New Roman" w:cs="Times New Roman"/>
          <w:sz w:val="28"/>
          <w:szCs w:val="28"/>
        </w:rPr>
        <w:t>р</w:t>
      </w:r>
      <w:proofErr w:type="gramEnd"/>
      <w:r w:rsidRPr="004865CC">
        <w:rPr>
          <w:rFonts w:ascii="Times New Roman" w:hAnsi="Times New Roman" w:cs="Times New Roman"/>
          <w:sz w:val="28"/>
          <w:szCs w:val="28"/>
        </w:rPr>
        <w:t xml:space="preserve">івності в Україні не є комплексним, структурним і лінійним процесом. Він відбувся </w:t>
      </w:r>
      <w:proofErr w:type="gramStart"/>
      <w:r w:rsidRPr="004865CC">
        <w:rPr>
          <w:rFonts w:ascii="Times New Roman" w:hAnsi="Times New Roman" w:cs="Times New Roman"/>
          <w:sz w:val="28"/>
          <w:szCs w:val="28"/>
        </w:rPr>
        <w:t>п</w:t>
      </w:r>
      <w:proofErr w:type="gramEnd"/>
      <w:r w:rsidRPr="004865CC">
        <w:rPr>
          <w:rFonts w:ascii="Times New Roman" w:hAnsi="Times New Roman" w:cs="Times New Roman"/>
          <w:sz w:val="28"/>
          <w:szCs w:val="28"/>
        </w:rPr>
        <w:t xml:space="preserve">ід впливом міжнародних стандартів у сфері прав людини та гендерного паритету. Декларування принципу </w:t>
      </w:r>
      <w:proofErr w:type="gramStart"/>
      <w:r w:rsidRPr="004865CC">
        <w:rPr>
          <w:rFonts w:ascii="Times New Roman" w:hAnsi="Times New Roman" w:cs="Times New Roman"/>
          <w:sz w:val="28"/>
          <w:szCs w:val="28"/>
        </w:rPr>
        <w:t>р</w:t>
      </w:r>
      <w:proofErr w:type="gramEnd"/>
      <w:r w:rsidRPr="004865CC">
        <w:rPr>
          <w:rFonts w:ascii="Times New Roman" w:hAnsi="Times New Roman" w:cs="Times New Roman"/>
          <w:sz w:val="28"/>
          <w:szCs w:val="28"/>
        </w:rPr>
        <w:t xml:space="preserve">івності в Конституції України не забезпечує реальної рівності прав та можливостей жінок і чоловіків у суспільстві. Нормативно-правові акти, предметом правового регулювання яких є рівність чоловіків і жінок та протидія дискримінації, не забезпечені дієвим механізмом реалізації. Виконання програмних підзаконних нормативно-правових актів у цій сфері набуло </w:t>
      </w:r>
      <w:proofErr w:type="gramStart"/>
      <w:r w:rsidRPr="004865CC">
        <w:rPr>
          <w:rFonts w:ascii="Times New Roman" w:hAnsi="Times New Roman" w:cs="Times New Roman"/>
          <w:sz w:val="28"/>
          <w:szCs w:val="28"/>
        </w:rPr>
        <w:t>формального</w:t>
      </w:r>
      <w:proofErr w:type="gramEnd"/>
      <w:r w:rsidRPr="004865CC">
        <w:rPr>
          <w:rFonts w:ascii="Times New Roman" w:hAnsi="Times New Roman" w:cs="Times New Roman"/>
          <w:sz w:val="28"/>
          <w:szCs w:val="28"/>
        </w:rPr>
        <w:t xml:space="preserve"> характеру. Ефективне закріплення гендерної </w:t>
      </w:r>
      <w:proofErr w:type="gramStart"/>
      <w:r w:rsidRPr="004865CC">
        <w:rPr>
          <w:rFonts w:ascii="Times New Roman" w:hAnsi="Times New Roman" w:cs="Times New Roman"/>
          <w:sz w:val="28"/>
          <w:szCs w:val="28"/>
        </w:rPr>
        <w:t>р</w:t>
      </w:r>
      <w:proofErr w:type="gramEnd"/>
      <w:r w:rsidRPr="004865CC">
        <w:rPr>
          <w:rFonts w:ascii="Times New Roman" w:hAnsi="Times New Roman" w:cs="Times New Roman"/>
          <w:sz w:val="28"/>
          <w:szCs w:val="28"/>
        </w:rPr>
        <w:t xml:space="preserve">івності в законодавстві можливе за умови поєднання принципів єдності і диференціації. Закріплення правового статусу чоловіків і жінок за єдиним підходом у чинному законодавстві має підтримуватися застосуванням заходів позитивної дискримінації і позитивних дій. Гармонізація національного законодавства, що забезпечує принцип гендерної </w:t>
      </w:r>
      <w:proofErr w:type="gramStart"/>
      <w:r w:rsidRPr="004865CC">
        <w:rPr>
          <w:rFonts w:ascii="Times New Roman" w:hAnsi="Times New Roman" w:cs="Times New Roman"/>
          <w:sz w:val="28"/>
          <w:szCs w:val="28"/>
        </w:rPr>
        <w:t>р</w:t>
      </w:r>
      <w:proofErr w:type="gramEnd"/>
      <w:r w:rsidRPr="004865CC">
        <w:rPr>
          <w:rFonts w:ascii="Times New Roman" w:hAnsi="Times New Roman" w:cs="Times New Roman"/>
          <w:sz w:val="28"/>
          <w:szCs w:val="28"/>
        </w:rPr>
        <w:t>івності, з європейськими стандартами прав людини у цій сфері є обов’язковою. Уникнення формалізму у виконанні рекомендацій міжнародних організацій, зокрема зауважень Комітету ООН з ліквідації всіх форм дискримінації щодо жінок, є передумовою встановлення гендерного паритету в Україні.</w:t>
      </w:r>
    </w:p>
    <w:p w:rsidR="009A44A2" w:rsidRPr="004865CC" w:rsidRDefault="009A44A2" w:rsidP="009A44A2">
      <w:pPr>
        <w:spacing w:after="0" w:line="360" w:lineRule="auto"/>
        <w:ind w:firstLine="567"/>
        <w:jc w:val="both"/>
        <w:rPr>
          <w:rFonts w:ascii="Times New Roman" w:hAnsi="Times New Roman" w:cs="Times New Roman"/>
          <w:sz w:val="28"/>
          <w:szCs w:val="28"/>
        </w:rPr>
      </w:pPr>
      <w:r w:rsidRPr="004865CC">
        <w:rPr>
          <w:rFonts w:ascii="Times New Roman" w:hAnsi="Times New Roman" w:cs="Times New Roman"/>
          <w:sz w:val="28"/>
          <w:szCs w:val="28"/>
        </w:rPr>
        <w:t>4. Недоліком у процесі формування нормативно-правов</w:t>
      </w:r>
      <w:r w:rsidR="00D847C1">
        <w:rPr>
          <w:rFonts w:ascii="Times New Roman" w:hAnsi="Times New Roman" w:cs="Times New Roman"/>
          <w:sz w:val="28"/>
          <w:szCs w:val="28"/>
          <w:lang w:val="uk-UA"/>
        </w:rPr>
        <w:t>их</w:t>
      </w:r>
      <w:r w:rsidRPr="004865CC">
        <w:rPr>
          <w:rFonts w:ascii="Times New Roman" w:hAnsi="Times New Roman" w:cs="Times New Roman"/>
          <w:sz w:val="28"/>
          <w:szCs w:val="28"/>
        </w:rPr>
        <w:t xml:space="preserve"> </w:t>
      </w:r>
      <w:r w:rsidR="00D847C1">
        <w:rPr>
          <w:rFonts w:ascii="Times New Roman" w:hAnsi="Times New Roman" w:cs="Times New Roman"/>
          <w:sz w:val="28"/>
          <w:szCs w:val="28"/>
          <w:lang w:val="uk-UA"/>
        </w:rPr>
        <w:t>засад</w:t>
      </w:r>
      <w:r w:rsidRPr="004865CC">
        <w:rPr>
          <w:rFonts w:ascii="Times New Roman" w:hAnsi="Times New Roman" w:cs="Times New Roman"/>
          <w:sz w:val="28"/>
          <w:szCs w:val="28"/>
        </w:rPr>
        <w:t xml:space="preserve"> забезпечення принципу гендерної </w:t>
      </w:r>
      <w:proofErr w:type="gramStart"/>
      <w:r w:rsidRPr="004865CC">
        <w:rPr>
          <w:rFonts w:ascii="Times New Roman" w:hAnsi="Times New Roman" w:cs="Times New Roman"/>
          <w:sz w:val="28"/>
          <w:szCs w:val="28"/>
        </w:rPr>
        <w:t>р</w:t>
      </w:r>
      <w:proofErr w:type="gramEnd"/>
      <w:r w:rsidRPr="004865CC">
        <w:rPr>
          <w:rFonts w:ascii="Times New Roman" w:hAnsi="Times New Roman" w:cs="Times New Roman"/>
          <w:sz w:val="28"/>
          <w:szCs w:val="28"/>
        </w:rPr>
        <w:t xml:space="preserve">івності є відсутність дієвої процедури проведення гендерно-правової та антидискримінаційної експертизи. Потребують доопрацювання Інструкція з проведення гендерно-правової експертизи від 12 травня 2006 р. та Порядок проведення органами виконавчої влади антидискримінаційної експертизи проектів нормативно-правових актів </w:t>
      </w:r>
      <w:proofErr w:type="gramStart"/>
      <w:r w:rsidRPr="004865CC">
        <w:rPr>
          <w:rFonts w:ascii="Times New Roman" w:hAnsi="Times New Roman" w:cs="Times New Roman"/>
          <w:sz w:val="28"/>
          <w:szCs w:val="28"/>
        </w:rPr>
        <w:t>в</w:t>
      </w:r>
      <w:proofErr w:type="gramEnd"/>
      <w:r w:rsidRPr="004865CC">
        <w:rPr>
          <w:rFonts w:ascii="Times New Roman" w:hAnsi="Times New Roman" w:cs="Times New Roman"/>
          <w:sz w:val="28"/>
          <w:szCs w:val="28"/>
        </w:rPr>
        <w:t xml:space="preserve">ід 30 січня 2013 р. з метою закріплення чіткої, дієвої процедури проведення </w:t>
      </w:r>
      <w:r w:rsidRPr="004865CC">
        <w:rPr>
          <w:rFonts w:ascii="Times New Roman" w:hAnsi="Times New Roman" w:cs="Times New Roman"/>
          <w:sz w:val="28"/>
          <w:szCs w:val="28"/>
        </w:rPr>
        <w:lastRenderedPageBreak/>
        <w:t xml:space="preserve">експертиз за єдиним підходом через закріплення уніфікованих концепцій гендерно-правової та антидискримінаційної експертизи з урахуванням сучасної методології. </w:t>
      </w:r>
      <w:proofErr w:type="gramStart"/>
      <w:r w:rsidRPr="004865CC">
        <w:rPr>
          <w:rFonts w:ascii="Times New Roman" w:hAnsi="Times New Roman" w:cs="Times New Roman"/>
          <w:sz w:val="28"/>
          <w:szCs w:val="28"/>
        </w:rPr>
        <w:t>П</w:t>
      </w:r>
      <w:proofErr w:type="gramEnd"/>
      <w:r w:rsidRPr="004865CC">
        <w:rPr>
          <w:rFonts w:ascii="Times New Roman" w:hAnsi="Times New Roman" w:cs="Times New Roman"/>
          <w:sz w:val="28"/>
          <w:szCs w:val="28"/>
        </w:rPr>
        <w:t>ід час розробки проектів нормативно-правових актів необхідно здійснювати детальне прогнозування їх впливу на гендерний паритет.</w:t>
      </w:r>
    </w:p>
    <w:p w:rsidR="009A44A2" w:rsidRPr="009A44A2" w:rsidRDefault="009A44A2" w:rsidP="009A44A2">
      <w:pPr>
        <w:spacing w:after="0" w:line="360" w:lineRule="auto"/>
        <w:ind w:firstLine="567"/>
        <w:jc w:val="both"/>
        <w:rPr>
          <w:rFonts w:ascii="Times New Roman" w:hAnsi="Times New Roman" w:cs="Times New Roman"/>
          <w:sz w:val="28"/>
          <w:szCs w:val="28"/>
        </w:rPr>
      </w:pPr>
      <w:r w:rsidRPr="004865CC">
        <w:rPr>
          <w:rFonts w:ascii="Times New Roman" w:hAnsi="Times New Roman" w:cs="Times New Roman"/>
          <w:sz w:val="28"/>
          <w:szCs w:val="28"/>
        </w:rPr>
        <w:t xml:space="preserve">5. Складність забезпечення гендерної </w:t>
      </w:r>
      <w:proofErr w:type="gramStart"/>
      <w:r w:rsidRPr="004865CC">
        <w:rPr>
          <w:rFonts w:ascii="Times New Roman" w:hAnsi="Times New Roman" w:cs="Times New Roman"/>
          <w:sz w:val="28"/>
          <w:szCs w:val="28"/>
        </w:rPr>
        <w:t>р</w:t>
      </w:r>
      <w:proofErr w:type="gramEnd"/>
      <w:r w:rsidRPr="004865CC">
        <w:rPr>
          <w:rFonts w:ascii="Times New Roman" w:hAnsi="Times New Roman" w:cs="Times New Roman"/>
          <w:sz w:val="28"/>
          <w:szCs w:val="28"/>
        </w:rPr>
        <w:t xml:space="preserve">івності у різних сферах обумовлена системою економічних, політичних, соціальних та ідеологічних чинників, що потребують комплексної трансформації на рівні реформування загальнодержавної політики і підвищення рівня правосвідомості населення. На реалізацію принципу гендерної </w:t>
      </w:r>
      <w:proofErr w:type="gramStart"/>
      <w:r w:rsidRPr="004865CC">
        <w:rPr>
          <w:rFonts w:ascii="Times New Roman" w:hAnsi="Times New Roman" w:cs="Times New Roman"/>
          <w:sz w:val="28"/>
          <w:szCs w:val="28"/>
        </w:rPr>
        <w:t>р</w:t>
      </w:r>
      <w:proofErr w:type="gramEnd"/>
      <w:r w:rsidRPr="004865CC">
        <w:rPr>
          <w:rFonts w:ascii="Times New Roman" w:hAnsi="Times New Roman" w:cs="Times New Roman"/>
          <w:sz w:val="28"/>
          <w:szCs w:val="28"/>
        </w:rPr>
        <w:t>івності в Україні негативно впливають існуючі гендерні стереотипи.</w:t>
      </w:r>
    </w:p>
    <w:p w:rsidR="00F721D4" w:rsidRDefault="00F721D4" w:rsidP="00F721D4">
      <w:pPr>
        <w:spacing w:after="0" w:line="360" w:lineRule="auto"/>
        <w:jc w:val="center"/>
        <w:rPr>
          <w:rFonts w:ascii="Times New Roman" w:eastAsia="Times New Roman" w:hAnsi="Times New Roman" w:cs="Times New Roman"/>
          <w:b/>
          <w:bCs/>
          <w:sz w:val="28"/>
          <w:szCs w:val="28"/>
          <w:lang w:val="uk-UA" w:eastAsia="zh-CN"/>
        </w:rPr>
      </w:pPr>
    </w:p>
    <w:p w:rsidR="00F721D4" w:rsidRPr="00F721D4" w:rsidRDefault="00F721D4" w:rsidP="00F721D4">
      <w:pPr>
        <w:spacing w:after="0" w:line="360" w:lineRule="auto"/>
        <w:jc w:val="center"/>
        <w:rPr>
          <w:rFonts w:ascii="Times New Roman" w:eastAsia="Times New Roman" w:hAnsi="Times New Roman" w:cs="Times New Roman"/>
          <w:b/>
          <w:bCs/>
          <w:sz w:val="28"/>
          <w:szCs w:val="28"/>
          <w:lang w:val="uk-UA" w:eastAsia="zh-CN"/>
        </w:rPr>
      </w:pPr>
      <w:r w:rsidRPr="00F721D4">
        <w:rPr>
          <w:rFonts w:ascii="Times New Roman" w:eastAsia="Times New Roman" w:hAnsi="Times New Roman" w:cs="Times New Roman"/>
          <w:b/>
          <w:bCs/>
          <w:sz w:val="28"/>
          <w:szCs w:val="28"/>
          <w:lang w:val="uk-UA" w:eastAsia="zh-CN"/>
        </w:rPr>
        <w:t>МЕТОДИЧНІ ПОРАДИ ЩОДО ПІДГОТОВКИ ДО ДАНОЇ ТЕМИ</w:t>
      </w:r>
    </w:p>
    <w:p w:rsidR="00F721D4" w:rsidRPr="00F721D4" w:rsidRDefault="00F721D4" w:rsidP="00F721D4">
      <w:pPr>
        <w:spacing w:after="0" w:line="240" w:lineRule="auto"/>
        <w:jc w:val="center"/>
        <w:rPr>
          <w:rFonts w:ascii="Times New Roman" w:eastAsia="Times New Roman" w:hAnsi="Times New Roman" w:cs="Times New Roman"/>
          <w:b/>
          <w:bCs/>
          <w:sz w:val="28"/>
          <w:szCs w:val="28"/>
          <w:lang w:val="uk-UA" w:eastAsia="zh-CN"/>
        </w:rPr>
      </w:pPr>
    </w:p>
    <w:p w:rsidR="00F721D4" w:rsidRPr="00F721D4" w:rsidRDefault="009566C8" w:rsidP="00F721D4">
      <w:pPr>
        <w:spacing w:after="0" w:line="360" w:lineRule="auto"/>
        <w:ind w:firstLine="709"/>
        <w:jc w:val="both"/>
        <w:rPr>
          <w:rFonts w:ascii="Times New Roman" w:eastAsia="Times New Roman" w:hAnsi="Times New Roman" w:cs="Times New Roman"/>
          <w:sz w:val="28"/>
          <w:szCs w:val="28"/>
          <w:lang w:val="uk-UA" w:eastAsia="zh-CN"/>
        </w:rPr>
      </w:pPr>
      <w:r>
        <w:rPr>
          <w:rFonts w:ascii="Times New Roman" w:eastAsia="Times New Roman" w:hAnsi="Times New Roman" w:cs="Times New Roman"/>
          <w:sz w:val="28"/>
          <w:szCs w:val="28"/>
          <w:lang w:val="uk-UA" w:eastAsia="zh-CN"/>
        </w:rPr>
        <w:t>При підготовці теми</w:t>
      </w:r>
      <w:r w:rsidR="00F721D4" w:rsidRPr="00F721D4">
        <w:rPr>
          <w:rFonts w:ascii="Times New Roman" w:eastAsia="Times New Roman" w:hAnsi="Times New Roman" w:cs="Times New Roman"/>
          <w:sz w:val="28"/>
          <w:szCs w:val="28"/>
          <w:lang w:val="uk-UA" w:eastAsia="zh-CN"/>
        </w:rPr>
        <w:t xml:space="preserve"> студентам слід враховувати різнобічні наукові підходи до визначення, класифікації та розуміння деяких питань. </w:t>
      </w:r>
    </w:p>
    <w:p w:rsidR="00F721D4" w:rsidRPr="00F721D4" w:rsidRDefault="009566C8" w:rsidP="00F721D4">
      <w:pPr>
        <w:spacing w:after="0" w:line="360" w:lineRule="auto"/>
        <w:ind w:firstLine="709"/>
        <w:jc w:val="both"/>
        <w:rPr>
          <w:rFonts w:ascii="Times New Roman" w:eastAsia="Times New Roman" w:hAnsi="Times New Roman" w:cs="Times New Roman"/>
          <w:sz w:val="28"/>
          <w:szCs w:val="28"/>
          <w:lang w:val="uk-UA" w:eastAsia="zh-CN"/>
        </w:rPr>
      </w:pPr>
      <w:r>
        <w:rPr>
          <w:rFonts w:ascii="Times New Roman" w:eastAsia="Times New Roman" w:hAnsi="Times New Roman" w:cs="Times New Roman"/>
          <w:sz w:val="28"/>
          <w:szCs w:val="28"/>
          <w:lang w:val="uk-UA" w:eastAsia="zh-CN"/>
        </w:rPr>
        <w:t>Для вдалого засвоєння цієї теми</w:t>
      </w:r>
      <w:r w:rsidR="00F721D4" w:rsidRPr="00F721D4">
        <w:rPr>
          <w:rFonts w:ascii="Times New Roman" w:eastAsia="Times New Roman" w:hAnsi="Times New Roman" w:cs="Times New Roman"/>
          <w:sz w:val="28"/>
          <w:szCs w:val="28"/>
          <w:lang w:val="uk-UA" w:eastAsia="zh-CN"/>
        </w:rPr>
        <w:t xml:space="preserve"> студентам (слухачам) рекомендується звернутись не лише до базового (обов’язкового) списку літератури, а й до інших наукових джерел, які можна знайти у бібліотеці університету або у книжковому фонді навчально-методичного кабінету кафедри загальноправових дисциплін.</w:t>
      </w:r>
    </w:p>
    <w:p w:rsidR="00F721D4" w:rsidRPr="00F721D4" w:rsidRDefault="00F721D4" w:rsidP="00F721D4">
      <w:pPr>
        <w:spacing w:after="0" w:line="360" w:lineRule="auto"/>
        <w:ind w:firstLine="709"/>
        <w:jc w:val="both"/>
        <w:rPr>
          <w:rFonts w:ascii="Times New Roman" w:eastAsia="Times New Roman" w:hAnsi="Times New Roman" w:cs="Times New Roman"/>
          <w:sz w:val="28"/>
          <w:szCs w:val="28"/>
          <w:lang w:val="uk-UA" w:eastAsia="zh-CN"/>
        </w:rPr>
      </w:pPr>
      <w:r w:rsidRPr="00F721D4">
        <w:rPr>
          <w:rFonts w:ascii="Times New Roman" w:eastAsia="Times New Roman" w:hAnsi="Times New Roman" w:cs="Times New Roman"/>
          <w:sz w:val="28"/>
          <w:szCs w:val="28"/>
          <w:lang w:val="uk-UA" w:eastAsia="zh-CN"/>
        </w:rPr>
        <w:t>Так, під</w:t>
      </w:r>
      <w:r w:rsidR="009566C8">
        <w:rPr>
          <w:rFonts w:ascii="Times New Roman" w:eastAsia="Times New Roman" w:hAnsi="Times New Roman" w:cs="Times New Roman"/>
          <w:sz w:val="28"/>
          <w:szCs w:val="28"/>
          <w:lang w:val="uk-UA" w:eastAsia="zh-CN"/>
        </w:rPr>
        <w:t xml:space="preserve"> час розгляду теми слід також</w:t>
      </w:r>
      <w:r w:rsidRPr="00F721D4">
        <w:rPr>
          <w:rFonts w:ascii="Times New Roman" w:eastAsia="Times New Roman" w:hAnsi="Times New Roman" w:cs="Times New Roman"/>
          <w:sz w:val="28"/>
          <w:szCs w:val="28"/>
          <w:lang w:val="uk-UA" w:eastAsia="zh-CN"/>
        </w:rPr>
        <w:t xml:space="preserve"> використовувати наукові праці як українських, так і зарубіжних вчених.</w:t>
      </w:r>
    </w:p>
    <w:p w:rsidR="00F721D4" w:rsidRPr="00F721D4" w:rsidRDefault="009566C8" w:rsidP="00F721D4">
      <w:pPr>
        <w:spacing w:after="0" w:line="360" w:lineRule="auto"/>
        <w:ind w:firstLine="709"/>
        <w:jc w:val="both"/>
        <w:rPr>
          <w:rFonts w:ascii="Times New Roman" w:eastAsia="Times New Roman" w:hAnsi="Times New Roman" w:cs="Times New Roman"/>
          <w:sz w:val="28"/>
          <w:szCs w:val="28"/>
          <w:lang w:val="uk-UA" w:eastAsia="zh-CN"/>
        </w:rPr>
      </w:pPr>
      <w:r>
        <w:rPr>
          <w:rFonts w:ascii="Times New Roman" w:eastAsia="Times New Roman" w:hAnsi="Times New Roman" w:cs="Times New Roman"/>
          <w:sz w:val="28"/>
          <w:szCs w:val="28"/>
          <w:lang w:val="uk-UA" w:eastAsia="zh-CN"/>
        </w:rPr>
        <w:t>Однак</w:t>
      </w:r>
      <w:bookmarkStart w:id="1" w:name="_GoBack"/>
      <w:bookmarkEnd w:id="1"/>
      <w:r w:rsidR="00F721D4" w:rsidRPr="00F721D4">
        <w:rPr>
          <w:rFonts w:ascii="Times New Roman" w:eastAsia="Times New Roman" w:hAnsi="Times New Roman" w:cs="Times New Roman"/>
          <w:sz w:val="28"/>
          <w:szCs w:val="28"/>
          <w:lang w:val="uk-UA" w:eastAsia="zh-CN"/>
        </w:rPr>
        <w:t xml:space="preserve"> опрацьовувати додаткову літературу слід з урахуванням національної доктрини, особливостей правової системи України.</w:t>
      </w:r>
    </w:p>
    <w:p w:rsidR="00EF1AF1" w:rsidRPr="00F721D4" w:rsidRDefault="00EF1AF1" w:rsidP="009A44A2">
      <w:pPr>
        <w:spacing w:after="0" w:line="360" w:lineRule="auto"/>
        <w:ind w:firstLine="567"/>
        <w:jc w:val="both"/>
        <w:rPr>
          <w:rFonts w:ascii="Times New Roman" w:hAnsi="Times New Roman" w:cs="Times New Roman"/>
          <w:b/>
          <w:sz w:val="28"/>
          <w:szCs w:val="28"/>
          <w:lang w:val="uk-UA"/>
        </w:rPr>
      </w:pPr>
    </w:p>
    <w:sectPr w:rsidR="00EF1AF1" w:rsidRPr="00F721D4" w:rsidSect="00D847C1">
      <w:headerReference w:type="default" r:id="rId9"/>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6DD8" w:rsidRDefault="006F6DD8" w:rsidP="000D1208">
      <w:pPr>
        <w:spacing w:after="0" w:line="240" w:lineRule="auto"/>
      </w:pPr>
      <w:r>
        <w:separator/>
      </w:r>
    </w:p>
  </w:endnote>
  <w:endnote w:type="continuationSeparator" w:id="0">
    <w:p w:rsidR="006F6DD8" w:rsidRDefault="006F6DD8" w:rsidP="000D12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6DD8" w:rsidRDefault="006F6DD8" w:rsidP="000D1208">
      <w:pPr>
        <w:spacing w:after="0" w:line="240" w:lineRule="auto"/>
      </w:pPr>
      <w:r>
        <w:separator/>
      </w:r>
    </w:p>
  </w:footnote>
  <w:footnote w:type="continuationSeparator" w:id="0">
    <w:p w:rsidR="006F6DD8" w:rsidRDefault="006F6DD8" w:rsidP="000D12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6060861"/>
      <w:docPartObj>
        <w:docPartGallery w:val="Page Numbers (Top of Page)"/>
        <w:docPartUnique/>
      </w:docPartObj>
    </w:sdtPr>
    <w:sdtEndPr/>
    <w:sdtContent>
      <w:p w:rsidR="00D847C1" w:rsidRDefault="00D847C1">
        <w:pPr>
          <w:pStyle w:val="a3"/>
          <w:jc w:val="right"/>
        </w:pPr>
        <w:r>
          <w:fldChar w:fldCharType="begin"/>
        </w:r>
        <w:r>
          <w:instrText>PAGE   \* MERGEFORMAT</w:instrText>
        </w:r>
        <w:r>
          <w:fldChar w:fldCharType="separate"/>
        </w:r>
        <w:r w:rsidR="009566C8">
          <w:rPr>
            <w:noProof/>
          </w:rPr>
          <w:t>43</w:t>
        </w:r>
        <w:r>
          <w:fldChar w:fldCharType="end"/>
        </w:r>
      </w:p>
    </w:sdtContent>
  </w:sdt>
  <w:p w:rsidR="00D847C1" w:rsidRDefault="00D847C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3634B"/>
    <w:multiLevelType w:val="hybridMultilevel"/>
    <w:tmpl w:val="5B0E90DE"/>
    <w:lvl w:ilvl="0" w:tplc="FDB256A0">
      <w:start w:val="1"/>
      <w:numFmt w:val="decimal"/>
      <w:lvlText w:val="%1."/>
      <w:lvlJc w:val="left"/>
      <w:pPr>
        <w:ind w:left="2628" w:hanging="360"/>
      </w:pPr>
      <w:rPr>
        <w:rFonts w:ascii="Times New Roman" w:hAnsi="Times New Roman" w:hint="default"/>
        <w:i w:val="0"/>
        <w:sz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069401BA"/>
    <w:multiLevelType w:val="hybridMultilevel"/>
    <w:tmpl w:val="5B0E90DE"/>
    <w:lvl w:ilvl="0" w:tplc="FDB256A0">
      <w:start w:val="1"/>
      <w:numFmt w:val="decimal"/>
      <w:lvlText w:val="%1."/>
      <w:lvlJc w:val="left"/>
      <w:pPr>
        <w:ind w:left="2628" w:hanging="360"/>
      </w:pPr>
      <w:rPr>
        <w:rFonts w:ascii="Times New Roman" w:hAnsi="Times New Roman" w:hint="default"/>
        <w:i w:val="0"/>
        <w:sz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26E264CC"/>
    <w:multiLevelType w:val="hybridMultilevel"/>
    <w:tmpl w:val="5B0E90DE"/>
    <w:lvl w:ilvl="0" w:tplc="FDB256A0">
      <w:start w:val="1"/>
      <w:numFmt w:val="decimal"/>
      <w:lvlText w:val="%1."/>
      <w:lvlJc w:val="left"/>
      <w:pPr>
        <w:ind w:left="2628" w:hanging="360"/>
      </w:pPr>
      <w:rPr>
        <w:rFonts w:ascii="Times New Roman" w:hAnsi="Times New Roman" w:hint="default"/>
        <w:i w:val="0"/>
        <w:sz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2DE85D7F"/>
    <w:multiLevelType w:val="hybridMultilevel"/>
    <w:tmpl w:val="5B0E90DE"/>
    <w:lvl w:ilvl="0" w:tplc="FDB256A0">
      <w:start w:val="1"/>
      <w:numFmt w:val="decimal"/>
      <w:lvlText w:val="%1."/>
      <w:lvlJc w:val="left"/>
      <w:pPr>
        <w:ind w:left="2628" w:hanging="360"/>
      </w:pPr>
      <w:rPr>
        <w:rFonts w:ascii="Times New Roman" w:hAnsi="Times New Roman" w:hint="default"/>
        <w:i w:val="0"/>
        <w:sz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32A6545C"/>
    <w:multiLevelType w:val="hybridMultilevel"/>
    <w:tmpl w:val="88A6AD24"/>
    <w:lvl w:ilvl="0" w:tplc="4210B44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44A2"/>
    <w:rsid w:val="00067F0C"/>
    <w:rsid w:val="000A3500"/>
    <w:rsid w:val="000C3861"/>
    <w:rsid w:val="000D1208"/>
    <w:rsid w:val="00101849"/>
    <w:rsid w:val="00113108"/>
    <w:rsid w:val="001138C2"/>
    <w:rsid w:val="001C6577"/>
    <w:rsid w:val="001E2012"/>
    <w:rsid w:val="00267F6D"/>
    <w:rsid w:val="00290597"/>
    <w:rsid w:val="002C6480"/>
    <w:rsid w:val="00460142"/>
    <w:rsid w:val="00477A1D"/>
    <w:rsid w:val="004865CC"/>
    <w:rsid w:val="004C2745"/>
    <w:rsid w:val="00522034"/>
    <w:rsid w:val="00530497"/>
    <w:rsid w:val="00563FA9"/>
    <w:rsid w:val="00572091"/>
    <w:rsid w:val="00624343"/>
    <w:rsid w:val="00634F58"/>
    <w:rsid w:val="006F6DD8"/>
    <w:rsid w:val="007675A8"/>
    <w:rsid w:val="007D7753"/>
    <w:rsid w:val="007E5C5D"/>
    <w:rsid w:val="00845244"/>
    <w:rsid w:val="008F42CF"/>
    <w:rsid w:val="00952517"/>
    <w:rsid w:val="009566C8"/>
    <w:rsid w:val="00966FD4"/>
    <w:rsid w:val="009A44A2"/>
    <w:rsid w:val="009F4B68"/>
    <w:rsid w:val="00A119AB"/>
    <w:rsid w:val="00A160D7"/>
    <w:rsid w:val="00A33C15"/>
    <w:rsid w:val="00AE0909"/>
    <w:rsid w:val="00B5055E"/>
    <w:rsid w:val="00B86C9D"/>
    <w:rsid w:val="00BD0B67"/>
    <w:rsid w:val="00BF6090"/>
    <w:rsid w:val="00C8331E"/>
    <w:rsid w:val="00C85D7F"/>
    <w:rsid w:val="00CD48FC"/>
    <w:rsid w:val="00D02431"/>
    <w:rsid w:val="00D847C1"/>
    <w:rsid w:val="00DA0F8A"/>
    <w:rsid w:val="00DC23C6"/>
    <w:rsid w:val="00DE2AA5"/>
    <w:rsid w:val="00EE0EA8"/>
    <w:rsid w:val="00EF07B2"/>
    <w:rsid w:val="00EF1AF1"/>
    <w:rsid w:val="00F173F1"/>
    <w:rsid w:val="00F6523D"/>
    <w:rsid w:val="00F721D4"/>
    <w:rsid w:val="00F7528F"/>
    <w:rsid w:val="00FA3AAB"/>
    <w:rsid w:val="00FE4E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120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D1208"/>
  </w:style>
  <w:style w:type="paragraph" w:styleId="a5">
    <w:name w:val="footer"/>
    <w:basedOn w:val="a"/>
    <w:link w:val="a6"/>
    <w:uiPriority w:val="99"/>
    <w:unhideWhenUsed/>
    <w:rsid w:val="000D120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D1208"/>
  </w:style>
  <w:style w:type="paragraph" w:styleId="a7">
    <w:name w:val="List Paragraph"/>
    <w:basedOn w:val="a"/>
    <w:uiPriority w:val="34"/>
    <w:qFormat/>
    <w:rsid w:val="004865C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120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D1208"/>
  </w:style>
  <w:style w:type="paragraph" w:styleId="a5">
    <w:name w:val="footer"/>
    <w:basedOn w:val="a"/>
    <w:link w:val="a6"/>
    <w:uiPriority w:val="99"/>
    <w:unhideWhenUsed/>
    <w:rsid w:val="000D120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D1208"/>
  </w:style>
  <w:style w:type="paragraph" w:styleId="a7">
    <w:name w:val="List Paragraph"/>
    <w:basedOn w:val="a"/>
    <w:uiPriority w:val="34"/>
    <w:qFormat/>
    <w:rsid w:val="004865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361203">
      <w:bodyDiv w:val="1"/>
      <w:marLeft w:val="0"/>
      <w:marRight w:val="0"/>
      <w:marTop w:val="0"/>
      <w:marBottom w:val="0"/>
      <w:divBdr>
        <w:top w:val="none" w:sz="0" w:space="0" w:color="auto"/>
        <w:left w:val="none" w:sz="0" w:space="0" w:color="auto"/>
        <w:bottom w:val="none" w:sz="0" w:space="0" w:color="auto"/>
        <w:right w:val="none" w:sz="0" w:space="0" w:color="auto"/>
      </w:divBdr>
    </w:div>
    <w:div w:id="785975218">
      <w:bodyDiv w:val="1"/>
      <w:marLeft w:val="0"/>
      <w:marRight w:val="0"/>
      <w:marTop w:val="0"/>
      <w:marBottom w:val="0"/>
      <w:divBdr>
        <w:top w:val="none" w:sz="0" w:space="0" w:color="auto"/>
        <w:left w:val="none" w:sz="0" w:space="0" w:color="auto"/>
        <w:bottom w:val="none" w:sz="0" w:space="0" w:color="auto"/>
        <w:right w:val="none" w:sz="0" w:space="0" w:color="auto"/>
      </w:divBdr>
    </w:div>
    <w:div w:id="1284575310">
      <w:bodyDiv w:val="1"/>
      <w:marLeft w:val="0"/>
      <w:marRight w:val="0"/>
      <w:marTop w:val="0"/>
      <w:marBottom w:val="0"/>
      <w:divBdr>
        <w:top w:val="none" w:sz="0" w:space="0" w:color="auto"/>
        <w:left w:val="none" w:sz="0" w:space="0" w:color="auto"/>
        <w:bottom w:val="none" w:sz="0" w:space="0" w:color="auto"/>
        <w:right w:val="none" w:sz="0" w:space="0" w:color="auto"/>
      </w:divBdr>
    </w:div>
    <w:div w:id="1922987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enderculturecentre.org/wp-content/uploads/2018/04/ZHINKI.-MIR.-BEZPEKA.-Informaciyno-navchalniy-posibnik-dlya-fakhivciv-sektoru-bezpeki.pdf"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43</Pages>
  <Words>53531</Words>
  <Characters>30514</Characters>
  <Application>Microsoft Office Word</Application>
  <DocSecurity>0</DocSecurity>
  <Lines>254</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83878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dc:creator>
  <cp:lastModifiedBy>Алла</cp:lastModifiedBy>
  <cp:revision>5</cp:revision>
  <dcterms:created xsi:type="dcterms:W3CDTF">2018-11-22T20:27:00Z</dcterms:created>
  <dcterms:modified xsi:type="dcterms:W3CDTF">2019-01-20T21:07:00Z</dcterms:modified>
</cp:coreProperties>
</file>